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C84D" w14:textId="77777777" w:rsidR="00AF0232" w:rsidRDefault="00AF0232" w:rsidP="00AF0232">
      <w:pPr>
        <w:spacing w:after="0"/>
        <w:jc w:val="center"/>
      </w:pPr>
      <w:r>
        <w:t>MINUTES</w:t>
      </w:r>
    </w:p>
    <w:p w14:paraId="4A49EFA3" w14:textId="77777777" w:rsidR="00AF0232" w:rsidRDefault="00AF0232" w:rsidP="00AF0232">
      <w:pPr>
        <w:spacing w:after="0"/>
        <w:jc w:val="center"/>
      </w:pPr>
      <w:r>
        <w:t>Windom Park Citizens in Action</w:t>
      </w:r>
    </w:p>
    <w:p w14:paraId="47342A6C" w14:textId="73CE5AF8" w:rsidR="004C6E06" w:rsidRDefault="006D5F8C" w:rsidP="006D5F8C">
      <w:pPr>
        <w:spacing w:after="0"/>
        <w:jc w:val="center"/>
      </w:pPr>
      <w:r>
        <w:t>Neighborhood</w:t>
      </w:r>
      <w:r w:rsidR="00AF0232">
        <w:t xml:space="preserve"> Meeting – </w:t>
      </w:r>
      <w:r w:rsidR="00250832">
        <w:t>April</w:t>
      </w:r>
      <w:r w:rsidR="002406BA">
        <w:t xml:space="preserve"> </w:t>
      </w:r>
      <w:r w:rsidR="00250832">
        <w:t>20</w:t>
      </w:r>
      <w:r w:rsidR="002406BA">
        <w:t>, 2021</w:t>
      </w:r>
      <w:r w:rsidR="00117DC1">
        <w:t xml:space="preserve"> (via Zoom)</w:t>
      </w:r>
    </w:p>
    <w:p w14:paraId="25C8AD5B" w14:textId="77777777" w:rsidR="006354F7" w:rsidRPr="006D5F8C" w:rsidRDefault="006354F7" w:rsidP="006D5F8C">
      <w:pPr>
        <w:spacing w:after="0"/>
        <w:jc w:val="center"/>
      </w:pPr>
    </w:p>
    <w:p w14:paraId="367602E1" w14:textId="0B7D1400" w:rsidR="004F5281" w:rsidRDefault="004F5281" w:rsidP="00EC4BF6">
      <w:pPr>
        <w:spacing w:after="0" w:line="276" w:lineRule="auto"/>
        <w:rPr>
          <w:i/>
        </w:rPr>
      </w:pPr>
      <w:r>
        <w:rPr>
          <w:i/>
        </w:rPr>
        <w:t>Meeting was held digitally via Zoom</w:t>
      </w:r>
    </w:p>
    <w:p w14:paraId="5874EC76" w14:textId="77777777" w:rsidR="00F70A85" w:rsidRDefault="00F70A85" w:rsidP="00EC4BF6">
      <w:pPr>
        <w:spacing w:after="0" w:line="276" w:lineRule="auto"/>
        <w:rPr>
          <w:i/>
        </w:rPr>
      </w:pPr>
    </w:p>
    <w:p w14:paraId="6F6093D8" w14:textId="536905DD" w:rsidR="00EC4BF6" w:rsidRPr="00F70A85" w:rsidRDefault="0093076E" w:rsidP="00EC4BF6">
      <w:pPr>
        <w:spacing w:after="0" w:line="276" w:lineRule="auto"/>
        <w:rPr>
          <w:rFonts w:cstheme="minorHAnsi"/>
          <w:i/>
          <w:color w:val="000000" w:themeColor="text1"/>
        </w:rPr>
      </w:pPr>
      <w:r>
        <w:rPr>
          <w:i/>
        </w:rPr>
        <w:t xml:space="preserve">Attendees </w:t>
      </w:r>
      <w:r w:rsidRPr="00B40040">
        <w:rPr>
          <w:iCs/>
        </w:rPr>
        <w:t>–</w:t>
      </w:r>
      <w:r w:rsidR="009638D8" w:rsidRPr="00B40040">
        <w:rPr>
          <w:iCs/>
        </w:rPr>
        <w:t xml:space="preserve"> </w:t>
      </w:r>
      <w:r w:rsidR="004312C7">
        <w:rPr>
          <w:iCs/>
        </w:rPr>
        <w:t>XX</w:t>
      </w:r>
      <w:r w:rsidR="00F320AE">
        <w:rPr>
          <w:iCs/>
        </w:rPr>
        <w:t xml:space="preserve"> Participants Total: </w:t>
      </w:r>
      <w:r w:rsidR="007D748D">
        <w:rPr>
          <w:iCs/>
        </w:rPr>
        <w:t>Robert Lodge,</w:t>
      </w:r>
      <w:r w:rsidR="00F320AE">
        <w:rPr>
          <w:iCs/>
        </w:rPr>
        <w:t xml:space="preserve"> Joseph </w:t>
      </w:r>
      <w:proofErr w:type="spellStart"/>
      <w:r w:rsidR="00F320AE">
        <w:rPr>
          <w:iCs/>
        </w:rPr>
        <w:t>Dufficy</w:t>
      </w:r>
      <w:proofErr w:type="spellEnd"/>
      <w:r w:rsidR="00F320AE">
        <w:rPr>
          <w:iCs/>
        </w:rPr>
        <w:t xml:space="preserve">, Andy Emerson, Tara S, Garrett </w:t>
      </w:r>
      <w:proofErr w:type="spellStart"/>
      <w:r w:rsidR="00F320AE">
        <w:rPr>
          <w:iCs/>
        </w:rPr>
        <w:t>Bembenek</w:t>
      </w:r>
      <w:proofErr w:type="spellEnd"/>
      <w:r w:rsidR="00F320AE">
        <w:rPr>
          <w:iCs/>
        </w:rPr>
        <w:t>, Gayle Bonneville (Staff),</w:t>
      </w:r>
      <w:r w:rsidR="00163BB6">
        <w:rPr>
          <w:iCs/>
        </w:rPr>
        <w:t xml:space="preserve"> </w:t>
      </w:r>
      <w:r w:rsidR="002C6550">
        <w:rPr>
          <w:iCs/>
        </w:rPr>
        <w:t xml:space="preserve">Fady, Jesse, Julie Anderson, Alex </w:t>
      </w:r>
      <w:proofErr w:type="spellStart"/>
      <w:r w:rsidR="002C6550">
        <w:rPr>
          <w:iCs/>
        </w:rPr>
        <w:t>Hessefort</w:t>
      </w:r>
      <w:proofErr w:type="spellEnd"/>
      <w:r w:rsidR="002C6550">
        <w:rPr>
          <w:iCs/>
        </w:rPr>
        <w:t xml:space="preserve">, Angela R, Ben, Chris </w:t>
      </w:r>
      <w:proofErr w:type="spellStart"/>
      <w:r w:rsidR="002C6550">
        <w:rPr>
          <w:iCs/>
        </w:rPr>
        <w:t>Bubser</w:t>
      </w:r>
      <w:proofErr w:type="spellEnd"/>
      <w:r w:rsidR="002C6550">
        <w:rPr>
          <w:iCs/>
        </w:rPr>
        <w:t xml:space="preserve">, Dave Blomquist, Kadence Novak, Kelly Agosto, Celia, Larry &amp; Jane Eshleman, Michelle Spangler, Tony, Tony G, 612****582, Amina </w:t>
      </w:r>
      <w:proofErr w:type="spellStart"/>
      <w:r w:rsidR="002C6550">
        <w:rPr>
          <w:iCs/>
        </w:rPr>
        <w:t>Dedefo</w:t>
      </w:r>
      <w:proofErr w:type="spellEnd"/>
      <w:r w:rsidR="002C6550">
        <w:rPr>
          <w:iCs/>
        </w:rPr>
        <w:t xml:space="preserve">, </w:t>
      </w:r>
    </w:p>
    <w:p w14:paraId="5A8A6CCE" w14:textId="77777777" w:rsidR="00F70A85" w:rsidRPr="00F320AE" w:rsidRDefault="00F70A85" w:rsidP="00EC4BF6">
      <w:pPr>
        <w:spacing w:after="0" w:line="276" w:lineRule="auto"/>
        <w:rPr>
          <w:iCs/>
        </w:rPr>
      </w:pPr>
    </w:p>
    <w:p w14:paraId="306D022A" w14:textId="2F600D88" w:rsidR="001D2C6B" w:rsidRPr="001D2C6B" w:rsidRDefault="0051428A" w:rsidP="00136A30">
      <w:pPr>
        <w:spacing w:after="0" w:line="480" w:lineRule="auto"/>
      </w:pPr>
      <w:r w:rsidRPr="00B33830">
        <w:rPr>
          <w:b/>
        </w:rPr>
        <w:t>Call to Order</w:t>
      </w:r>
      <w:r w:rsidRPr="00B33830">
        <w:t xml:space="preserve">: </w:t>
      </w:r>
      <w:r w:rsidR="001D2C6B">
        <w:t xml:space="preserve">Meeting was called to order by Board President Robert Lodge at </w:t>
      </w:r>
      <w:r w:rsidR="002C6550">
        <w:t>7</w:t>
      </w:r>
      <w:r w:rsidR="004312C7">
        <w:t>:</w:t>
      </w:r>
      <w:r w:rsidR="002C6550">
        <w:t>03</w:t>
      </w:r>
      <w:r w:rsidR="001D2C6B">
        <w:t>pm</w:t>
      </w:r>
    </w:p>
    <w:p w14:paraId="5BBDCC32" w14:textId="2A8FA315" w:rsidR="0049574E" w:rsidRDefault="006D5F8C" w:rsidP="0067117B">
      <w:pPr>
        <w:spacing w:after="0" w:line="240" w:lineRule="auto"/>
        <w:rPr>
          <w:bCs/>
        </w:rPr>
      </w:pPr>
      <w:r w:rsidRPr="00B33830">
        <w:rPr>
          <w:b/>
        </w:rPr>
        <w:t xml:space="preserve">Approval of </w:t>
      </w:r>
      <w:r w:rsidR="005D3394" w:rsidRPr="00B33830">
        <w:rPr>
          <w:b/>
        </w:rPr>
        <w:t>Agenda:</w:t>
      </w:r>
      <w:r w:rsidR="0093076E" w:rsidRPr="00B33830">
        <w:rPr>
          <w:b/>
        </w:rPr>
        <w:t xml:space="preserve"> </w:t>
      </w:r>
      <w:r w:rsidR="00117DC1" w:rsidRPr="00B33830">
        <w:rPr>
          <w:bCs/>
        </w:rPr>
        <w:t>Motion to Approve</w:t>
      </w:r>
      <w:r w:rsidR="00C10286" w:rsidRPr="00B33830">
        <w:rPr>
          <w:bCs/>
        </w:rPr>
        <w:t xml:space="preserve"> by</w:t>
      </w:r>
      <w:r w:rsidR="002C6550">
        <w:rPr>
          <w:bCs/>
        </w:rPr>
        <w:t xml:space="preserve"> Joe </w:t>
      </w:r>
      <w:proofErr w:type="spellStart"/>
      <w:r w:rsidR="002C6550">
        <w:rPr>
          <w:bCs/>
        </w:rPr>
        <w:t>Dufficy</w:t>
      </w:r>
      <w:proofErr w:type="spellEnd"/>
      <w:r w:rsidR="00117DC1" w:rsidRPr="00B33830">
        <w:rPr>
          <w:bCs/>
        </w:rPr>
        <w:t>, 2</w:t>
      </w:r>
      <w:r w:rsidR="00117DC1" w:rsidRPr="00B33830">
        <w:rPr>
          <w:bCs/>
          <w:vertAlign w:val="superscript"/>
        </w:rPr>
        <w:t>nd</w:t>
      </w:r>
      <w:r w:rsidR="00C10286" w:rsidRPr="00B33830">
        <w:rPr>
          <w:bCs/>
        </w:rPr>
        <w:t xml:space="preserve"> by</w:t>
      </w:r>
      <w:r w:rsidR="002C6550">
        <w:rPr>
          <w:bCs/>
        </w:rPr>
        <w:t xml:space="preserve"> Andy Emerson</w:t>
      </w:r>
      <w:r w:rsidR="00117DC1" w:rsidRPr="00B33830">
        <w:rPr>
          <w:bCs/>
        </w:rPr>
        <w:t>;</w:t>
      </w:r>
      <w:r w:rsidR="00C10286" w:rsidRPr="00B33830">
        <w:rPr>
          <w:bCs/>
        </w:rPr>
        <w:t xml:space="preserve"> Passed</w:t>
      </w:r>
      <w:r w:rsidR="00117DC1" w:rsidRPr="00B33830">
        <w:rPr>
          <w:bCs/>
        </w:rPr>
        <w:t xml:space="preserve"> unanimous</w:t>
      </w:r>
      <w:r w:rsidR="00C10286" w:rsidRPr="00B33830">
        <w:rPr>
          <w:bCs/>
        </w:rPr>
        <w:t>ly</w:t>
      </w:r>
      <w:r w:rsidR="00117DC1" w:rsidRPr="00B33830">
        <w:rPr>
          <w:bCs/>
        </w:rPr>
        <w:t>.</w:t>
      </w:r>
    </w:p>
    <w:p w14:paraId="5B94B94B" w14:textId="73954F61" w:rsidR="005D3394" w:rsidRPr="00B33830" w:rsidRDefault="005D3394" w:rsidP="0067117B">
      <w:pPr>
        <w:spacing w:after="0" w:line="240" w:lineRule="auto"/>
      </w:pPr>
    </w:p>
    <w:p w14:paraId="75BDBB7C" w14:textId="65FBFA32" w:rsidR="005D3394" w:rsidRPr="00B33830" w:rsidRDefault="006D5F8C" w:rsidP="00E80552">
      <w:pPr>
        <w:spacing w:after="0" w:line="240" w:lineRule="auto"/>
      </w:pPr>
      <w:r w:rsidRPr="00B33830">
        <w:rPr>
          <w:b/>
        </w:rPr>
        <w:t>Approval of</w:t>
      </w:r>
      <w:r w:rsidR="005D3394" w:rsidRPr="00B33830">
        <w:rPr>
          <w:b/>
        </w:rPr>
        <w:t xml:space="preserve"> Minutes</w:t>
      </w:r>
      <w:r w:rsidRPr="00B33830">
        <w:t xml:space="preserve">: </w:t>
      </w:r>
      <w:r w:rsidR="00F320AE">
        <w:t xml:space="preserve">Approval of Minutes moved to April. </w:t>
      </w:r>
    </w:p>
    <w:p w14:paraId="3A8F24B7" w14:textId="77777777" w:rsidR="00E80552" w:rsidRPr="00B33830" w:rsidRDefault="00E80552" w:rsidP="00E80552">
      <w:pPr>
        <w:spacing w:after="0" w:line="240" w:lineRule="auto"/>
      </w:pPr>
    </w:p>
    <w:p w14:paraId="40DC3EB1" w14:textId="51673979" w:rsidR="00D53D5F" w:rsidRDefault="006D5F8C" w:rsidP="00F320AE">
      <w:pPr>
        <w:rPr>
          <w:bCs/>
        </w:rPr>
      </w:pPr>
      <w:r w:rsidRPr="00B33830">
        <w:rPr>
          <w:b/>
        </w:rPr>
        <w:t>Financial Report:</w:t>
      </w:r>
      <w:r w:rsidR="00D53D5F">
        <w:rPr>
          <w:b/>
        </w:rPr>
        <w:t xml:space="preserve"> </w:t>
      </w:r>
      <w:r w:rsidR="00140D12">
        <w:rPr>
          <w:bCs/>
        </w:rPr>
        <w:t>Joe gave an overview of the</w:t>
      </w:r>
      <w:r w:rsidR="00F320AE">
        <w:rPr>
          <w:bCs/>
        </w:rPr>
        <w:t xml:space="preserve"> Financial Report </w:t>
      </w:r>
      <w:r w:rsidR="00140D12">
        <w:rPr>
          <w:bCs/>
        </w:rPr>
        <w:t xml:space="preserve">from February. </w:t>
      </w:r>
    </w:p>
    <w:p w14:paraId="0014A676" w14:textId="2BE35D76" w:rsidR="00140D12" w:rsidRPr="00F320AE" w:rsidRDefault="00140D12" w:rsidP="00F320AE">
      <w:pPr>
        <w:rPr>
          <w:rFonts w:cstheme="minorHAnsi"/>
          <w:bCs/>
        </w:rPr>
      </w:pPr>
      <w:r w:rsidRPr="00140D12">
        <w:rPr>
          <w:b/>
        </w:rPr>
        <w:t>Introductions:</w:t>
      </w:r>
      <w:r>
        <w:rPr>
          <w:bCs/>
        </w:rPr>
        <w:t xml:space="preserve"> Round the horn intros by all. </w:t>
      </w:r>
    </w:p>
    <w:p w14:paraId="37056DA8" w14:textId="509DB9FB" w:rsidR="00A609E1" w:rsidRPr="00B33830" w:rsidRDefault="00953DCD" w:rsidP="00D65BC7">
      <w:pPr>
        <w:spacing w:line="240" w:lineRule="auto"/>
      </w:pPr>
      <w:r>
        <w:rPr>
          <w:rFonts w:cstheme="minorHAnsi"/>
          <w:b/>
          <w:bCs/>
        </w:rPr>
        <w:t>Covid 19 at the MN Fairgrounds</w:t>
      </w:r>
      <w:r w:rsidR="006354F7" w:rsidRPr="00B33830">
        <w:rPr>
          <w:rFonts w:cstheme="minorHAnsi"/>
          <w:b/>
          <w:bCs/>
        </w:rPr>
        <w:t>:</w:t>
      </w:r>
    </w:p>
    <w:p w14:paraId="762824B9" w14:textId="6A885252" w:rsidR="00F320AE" w:rsidRPr="009530F9" w:rsidRDefault="00953DCD" w:rsidP="009530F9">
      <w:pPr>
        <w:pStyle w:val="ColorfulList-Accent11"/>
        <w:numPr>
          <w:ilvl w:val="0"/>
          <w:numId w:val="23"/>
        </w:num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 xml:space="preserve">Robert shared the MN </w:t>
      </w:r>
      <w:proofErr w:type="spellStart"/>
      <w:r>
        <w:rPr>
          <w:rFonts w:asciiTheme="minorHAnsi" w:eastAsia="Arial" w:hAnsiTheme="minorHAnsi" w:cs="Arial"/>
          <w:sz w:val="22"/>
          <w:szCs w:val="22"/>
        </w:rPr>
        <w:t>DoH</w:t>
      </w:r>
      <w:proofErr w:type="spellEnd"/>
      <w:r>
        <w:rPr>
          <w:rFonts w:asciiTheme="minorHAnsi" w:eastAsia="Arial" w:hAnsiTheme="minorHAnsi" w:cs="Arial"/>
          <w:sz w:val="22"/>
          <w:szCs w:val="22"/>
        </w:rPr>
        <w:t xml:space="preserve"> </w:t>
      </w:r>
      <w:r w:rsidR="009530F9">
        <w:rPr>
          <w:rFonts w:asciiTheme="minorHAnsi" w:eastAsia="Arial" w:hAnsiTheme="minorHAnsi" w:cs="Arial"/>
          <w:sz w:val="22"/>
          <w:szCs w:val="22"/>
        </w:rPr>
        <w:t>flyer regarding vaccines at the fairgrounds</w:t>
      </w:r>
    </w:p>
    <w:p w14:paraId="61F3AD80" w14:textId="58A75D3A" w:rsidR="00C10286" w:rsidRPr="00D53D5F" w:rsidRDefault="009530F9" w:rsidP="00B40040">
      <w:pPr>
        <w:spacing w:line="240" w:lineRule="auto"/>
        <w:rPr>
          <w:rFonts w:cstheme="minorHAnsi"/>
        </w:rPr>
      </w:pPr>
      <w:r>
        <w:rPr>
          <w:b/>
          <w:bCs/>
        </w:rPr>
        <w:t>Johnson Street</w:t>
      </w:r>
      <w:r w:rsidR="00F320AE">
        <w:rPr>
          <w:b/>
          <w:bCs/>
        </w:rPr>
        <w:t>:</w:t>
      </w:r>
    </w:p>
    <w:p w14:paraId="2FCCBF8D" w14:textId="33D4872A" w:rsidR="00C41ED4" w:rsidRPr="009530F9" w:rsidRDefault="009530F9" w:rsidP="009530F9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Contractor has been selected and preconstruction meeting set.</w:t>
      </w:r>
    </w:p>
    <w:p w14:paraId="7381A172" w14:textId="22280600" w:rsidR="009530F9" w:rsidRPr="009530F9" w:rsidRDefault="009530F9" w:rsidP="009530F9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April 26</w:t>
      </w:r>
      <w:r w:rsidRPr="009530F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at 6:30 online via Teams – provide construction details, including contractor and city representatives</w:t>
      </w:r>
    </w:p>
    <w:p w14:paraId="14B7406B" w14:textId="2259FFBA" w:rsidR="009530F9" w:rsidRPr="009530F9" w:rsidRDefault="009530F9" w:rsidP="009530F9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530F9">
        <w:rPr>
          <w:rFonts w:asciiTheme="minorHAnsi" w:hAnsiTheme="minorHAnsi" w:cstheme="minorHAnsi"/>
          <w:sz w:val="22"/>
          <w:szCs w:val="22"/>
        </w:rPr>
        <w:t>Info found at the Johnson St reconstruction website.</w:t>
      </w:r>
    </w:p>
    <w:p w14:paraId="2C6FDAAB" w14:textId="77777777" w:rsidR="009530F9" w:rsidRDefault="009530F9" w:rsidP="00F70A85">
      <w:pPr>
        <w:pStyle w:val="ColorfulList-Accent11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A65FD" w14:textId="49F208D2" w:rsidR="00692AD2" w:rsidRPr="00F70A85" w:rsidRDefault="009530F9" w:rsidP="00F70A85">
      <w:pPr>
        <w:pStyle w:val="ColorfulList-Accent11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Earth Day Neighborhood Clean Up </w:t>
      </w:r>
      <w:r w:rsidR="00970B56" w:rsidRPr="00B33830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970B56" w:rsidRPr="00B338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227AFC" w14:textId="17DD848E" w:rsidR="00B33830" w:rsidRPr="009530F9" w:rsidRDefault="009530F9" w:rsidP="009530F9">
      <w:pPr>
        <w:pStyle w:val="ColorfulList-Accent11"/>
        <w:numPr>
          <w:ilvl w:val="0"/>
          <w:numId w:val="25"/>
        </w:num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Garrett provided an overview of Earth Day neighborhood clean up</w:t>
      </w:r>
    </w:p>
    <w:p w14:paraId="40A724AA" w14:textId="72F0F3FC" w:rsidR="009530F9" w:rsidRDefault="009530F9" w:rsidP="009530F9">
      <w:pPr>
        <w:pStyle w:val="ColorfulList-Accent11"/>
        <w:numPr>
          <w:ilvl w:val="0"/>
          <w:numId w:val="25"/>
        </w:num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Supplies will be available at Windom Park at 10am on Saturday.</w:t>
      </w:r>
    </w:p>
    <w:p w14:paraId="20CCEF2E" w14:textId="41C9FB41" w:rsidR="009530F9" w:rsidRDefault="009530F9" w:rsidP="009530F9">
      <w:pPr>
        <w:pStyle w:val="ColorfulList-Accent11"/>
        <w:numPr>
          <w:ilvl w:val="0"/>
          <w:numId w:val="25"/>
        </w:num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The clean-up can continue throughout the neighborhood from there.</w:t>
      </w:r>
    </w:p>
    <w:p w14:paraId="327F30CA" w14:textId="1AF0CC7E" w:rsidR="009530F9" w:rsidRDefault="009530F9" w:rsidP="009530F9">
      <w:pPr>
        <w:pStyle w:val="ColorfulList-Accent11"/>
        <w:numPr>
          <w:ilvl w:val="0"/>
          <w:numId w:val="25"/>
        </w:num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It will be outside &amp; socially distant</w:t>
      </w:r>
    </w:p>
    <w:p w14:paraId="22E1CCAD" w14:textId="293D9402" w:rsidR="009530F9" w:rsidRDefault="009530F9" w:rsidP="009530F9">
      <w:pPr>
        <w:pStyle w:val="ColorfulList-Accent11"/>
        <w:numPr>
          <w:ilvl w:val="0"/>
          <w:numId w:val="25"/>
        </w:num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Meeting at the NW corner pavilion to distribute supplies.</w:t>
      </w:r>
    </w:p>
    <w:p w14:paraId="3A63E984" w14:textId="77777777" w:rsidR="009530F9" w:rsidRPr="005A3952" w:rsidRDefault="009530F9" w:rsidP="009530F9">
      <w:pPr>
        <w:pStyle w:val="ColorfulList-Accent11"/>
        <w:rPr>
          <w:rFonts w:asciiTheme="minorHAnsi" w:hAnsiTheme="minorHAnsi" w:cstheme="majorHAnsi"/>
          <w:sz w:val="22"/>
          <w:szCs w:val="22"/>
        </w:rPr>
      </w:pPr>
    </w:p>
    <w:p w14:paraId="6DEB0B8D" w14:textId="51E8ABEC" w:rsidR="00B33830" w:rsidRPr="005A3952" w:rsidRDefault="009530F9" w:rsidP="00B33830">
      <w:pPr>
        <w:pStyle w:val="ColorfulList-Accent11"/>
        <w:ind w:left="0"/>
        <w:rPr>
          <w:rFonts w:asciiTheme="minorHAnsi" w:hAnsiTheme="minorHAnsi" w:cstheme="maj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ajorHAnsi"/>
          <w:b/>
          <w:bCs/>
          <w:sz w:val="22"/>
          <w:szCs w:val="22"/>
        </w:rPr>
        <w:t>Rain Garden Program</w:t>
      </w:r>
      <w:r w:rsidR="00B33830" w:rsidRPr="005A3952">
        <w:rPr>
          <w:rFonts w:asciiTheme="minorHAnsi" w:hAnsiTheme="minorHAnsi" w:cstheme="majorHAnsi"/>
          <w:b/>
          <w:bCs/>
          <w:sz w:val="22"/>
          <w:szCs w:val="22"/>
        </w:rPr>
        <w:t>:</w:t>
      </w:r>
    </w:p>
    <w:p w14:paraId="69F41BAA" w14:textId="1EF7494B" w:rsidR="00F70A85" w:rsidRDefault="009530F9" w:rsidP="00F70A85">
      <w:pPr>
        <w:pStyle w:val="ColorfulList-Accent11"/>
        <w:numPr>
          <w:ilvl w:val="0"/>
          <w:numId w:val="14"/>
        </w:numPr>
        <w:spacing w:after="0" w:line="259" w:lineRule="auto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2021 is the third year of rain gardens, with a total of 15 throughout the neighborhood</w:t>
      </w:r>
      <w:r w:rsidR="00F70A85">
        <w:rPr>
          <w:rFonts w:asciiTheme="minorHAnsi" w:hAnsiTheme="minorHAnsi" w:cstheme="majorHAnsi"/>
          <w:sz w:val="22"/>
          <w:szCs w:val="22"/>
        </w:rPr>
        <w:t>.</w:t>
      </w:r>
    </w:p>
    <w:p w14:paraId="0FC37919" w14:textId="4F3D8FDD" w:rsidR="009530F9" w:rsidRDefault="009530F9" w:rsidP="00F70A85">
      <w:pPr>
        <w:pStyle w:val="ColorfulList-Accent11"/>
        <w:numPr>
          <w:ilvl w:val="0"/>
          <w:numId w:val="14"/>
        </w:numPr>
        <w:spacing w:after="0" w:line="259" w:lineRule="auto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Registration is due by April 30</w:t>
      </w:r>
      <w:r w:rsidRPr="009530F9">
        <w:rPr>
          <w:rFonts w:asciiTheme="minorHAnsi" w:hAnsiTheme="minorHAnsi" w:cstheme="maj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ajorHAnsi"/>
          <w:sz w:val="22"/>
          <w:szCs w:val="22"/>
        </w:rPr>
        <w:t>.</w:t>
      </w:r>
    </w:p>
    <w:p w14:paraId="72BBD0E5" w14:textId="205B5099" w:rsidR="009530F9" w:rsidRDefault="009530F9" w:rsidP="00F70A85">
      <w:pPr>
        <w:pStyle w:val="ColorfulList-Accent11"/>
        <w:numPr>
          <w:ilvl w:val="0"/>
          <w:numId w:val="14"/>
        </w:numPr>
        <w:spacing w:after="0" w:line="259" w:lineRule="auto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There are 8 slots available.</w:t>
      </w:r>
    </w:p>
    <w:p w14:paraId="6A2FD35F" w14:textId="3DB3F560" w:rsidR="009530F9" w:rsidRPr="00F70A85" w:rsidRDefault="009530F9" w:rsidP="00F70A85">
      <w:pPr>
        <w:pStyle w:val="ColorfulList-Accent11"/>
        <w:numPr>
          <w:ilvl w:val="0"/>
          <w:numId w:val="14"/>
        </w:numPr>
        <w:spacing w:after="0" w:line="259" w:lineRule="auto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Celia gave a brief overview of her raingarden.</w:t>
      </w:r>
    </w:p>
    <w:p w14:paraId="3B65E123" w14:textId="77777777" w:rsidR="00F70A85" w:rsidRDefault="00F70A85" w:rsidP="00F70A85">
      <w:pPr>
        <w:pStyle w:val="ColorfulList-Accent11"/>
        <w:ind w:left="0"/>
        <w:rPr>
          <w:rFonts w:asciiTheme="minorHAnsi" w:hAnsiTheme="minorHAnsi" w:cstheme="majorHAnsi"/>
          <w:b/>
          <w:bCs/>
          <w:sz w:val="22"/>
          <w:szCs w:val="22"/>
        </w:rPr>
      </w:pPr>
    </w:p>
    <w:p w14:paraId="1EFBA85A" w14:textId="77777777" w:rsidR="00A16CA1" w:rsidRDefault="00A16CA1" w:rsidP="00A16CA1">
      <w:pPr>
        <w:pStyle w:val="ColorfulList-Accent11"/>
        <w:ind w:left="0"/>
        <w:rPr>
          <w:rFonts w:asciiTheme="minorHAnsi" w:hAnsiTheme="minorHAnsi" w:cstheme="majorHAnsi"/>
          <w:b/>
          <w:bCs/>
          <w:sz w:val="22"/>
          <w:szCs w:val="22"/>
        </w:rPr>
      </w:pPr>
      <w:r>
        <w:rPr>
          <w:rFonts w:asciiTheme="minorHAnsi" w:hAnsiTheme="minorHAnsi" w:cstheme="majorHAnsi"/>
          <w:b/>
          <w:bCs/>
          <w:sz w:val="22"/>
          <w:szCs w:val="22"/>
        </w:rPr>
        <w:t>Adopt a Drain – Michelle Spangler:</w:t>
      </w:r>
    </w:p>
    <w:p w14:paraId="4BE4B64A" w14:textId="625AD850" w:rsidR="00A16CA1" w:rsidRDefault="00A16CA1" w:rsidP="00A16CA1">
      <w:pPr>
        <w:pStyle w:val="ColorfulList-Accent11"/>
        <w:numPr>
          <w:ilvl w:val="0"/>
          <w:numId w:val="29"/>
        </w:num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Runoff that reaches the river is very bad for the river including leaves, grass clipping, trash, plastic, etc.</w:t>
      </w:r>
    </w:p>
    <w:p w14:paraId="17684712" w14:textId="66414DC5" w:rsidR="00F70A85" w:rsidRPr="001F1E47" w:rsidRDefault="00A16CA1" w:rsidP="001F1E47">
      <w:pPr>
        <w:pStyle w:val="ColorfulList-Accent11"/>
        <w:numPr>
          <w:ilvl w:val="0"/>
          <w:numId w:val="29"/>
        </w:num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Adoptadrain.org program is a program to volunteer to clean up storm drains</w:t>
      </w:r>
    </w:p>
    <w:p w14:paraId="7E265B7B" w14:textId="77777777" w:rsidR="00A16CA1" w:rsidRDefault="00A16CA1" w:rsidP="00A16CA1">
      <w:pPr>
        <w:pStyle w:val="ColorfulList-Accent11"/>
        <w:ind w:left="0"/>
        <w:rPr>
          <w:rFonts w:asciiTheme="minorHAnsi" w:hAnsiTheme="minorHAnsi" w:cstheme="majorHAnsi"/>
          <w:b/>
          <w:bCs/>
          <w:sz w:val="22"/>
          <w:szCs w:val="22"/>
        </w:rPr>
      </w:pPr>
    </w:p>
    <w:p w14:paraId="38AEFE4A" w14:textId="78F732A4" w:rsidR="00A16CA1" w:rsidRDefault="00A16CA1" w:rsidP="00A16CA1">
      <w:pPr>
        <w:pStyle w:val="ColorfulList-Accent11"/>
        <w:ind w:left="0"/>
        <w:rPr>
          <w:rFonts w:asciiTheme="minorHAnsi" w:hAnsiTheme="minorHAnsi" w:cstheme="majorHAnsi"/>
          <w:b/>
          <w:bCs/>
          <w:sz w:val="22"/>
          <w:szCs w:val="22"/>
        </w:rPr>
      </w:pPr>
      <w:r>
        <w:rPr>
          <w:rFonts w:asciiTheme="minorHAnsi" w:hAnsiTheme="minorHAnsi" w:cstheme="majorHAnsi"/>
          <w:b/>
          <w:bCs/>
          <w:sz w:val="22"/>
          <w:szCs w:val="22"/>
        </w:rPr>
        <w:t xml:space="preserve">Lowry </w:t>
      </w:r>
      <w:r w:rsidR="007745BB">
        <w:rPr>
          <w:rFonts w:asciiTheme="minorHAnsi" w:hAnsiTheme="minorHAnsi" w:cstheme="majorHAnsi"/>
          <w:b/>
          <w:bCs/>
          <w:sz w:val="22"/>
          <w:szCs w:val="22"/>
        </w:rPr>
        <w:t xml:space="preserve">Ave NE Outreach </w:t>
      </w:r>
      <w:r>
        <w:rPr>
          <w:rFonts w:asciiTheme="minorHAnsi" w:hAnsiTheme="minorHAnsi" w:cstheme="majorHAnsi"/>
          <w:b/>
          <w:bCs/>
          <w:sz w:val="22"/>
          <w:szCs w:val="22"/>
        </w:rPr>
        <w:t>–</w:t>
      </w:r>
      <w:r w:rsidR="007745BB">
        <w:rPr>
          <w:rFonts w:asciiTheme="minorHAnsi" w:hAnsiTheme="minorHAnsi" w:cstheme="majorHAnsi"/>
          <w:b/>
          <w:bCs/>
          <w:sz w:val="22"/>
          <w:szCs w:val="22"/>
        </w:rPr>
        <w:t xml:space="preserve"> Dave Blomquist (</w:t>
      </w:r>
      <w:proofErr w:type="spellStart"/>
      <w:r w:rsidR="007745BB">
        <w:rPr>
          <w:rFonts w:asciiTheme="minorHAnsi" w:hAnsiTheme="minorHAnsi" w:cstheme="majorHAnsi"/>
          <w:b/>
          <w:bCs/>
          <w:sz w:val="22"/>
          <w:szCs w:val="22"/>
        </w:rPr>
        <w:t>OurStreets</w:t>
      </w:r>
      <w:proofErr w:type="spellEnd"/>
      <w:r w:rsidR="007745BB">
        <w:rPr>
          <w:rFonts w:asciiTheme="minorHAnsi" w:hAnsiTheme="minorHAnsi" w:cstheme="majorHAnsi"/>
          <w:b/>
          <w:bCs/>
          <w:sz w:val="22"/>
          <w:szCs w:val="22"/>
        </w:rPr>
        <w:t>), Kadence &amp; Kelly</w:t>
      </w:r>
      <w:r>
        <w:rPr>
          <w:rFonts w:asciiTheme="minorHAnsi" w:hAnsiTheme="minorHAnsi" w:cstheme="majorHAnsi"/>
          <w:b/>
          <w:bCs/>
          <w:sz w:val="22"/>
          <w:szCs w:val="22"/>
        </w:rPr>
        <w:t>:</w:t>
      </w:r>
    </w:p>
    <w:p w14:paraId="46F82C76" w14:textId="282CEBBB" w:rsidR="005342A3" w:rsidRPr="007745BB" w:rsidRDefault="007745BB" w:rsidP="00A16CA1">
      <w:pPr>
        <w:pStyle w:val="ColorfulList-Accent11"/>
        <w:numPr>
          <w:ilvl w:val="0"/>
          <w:numId w:val="14"/>
        </w:numPr>
        <w:spacing w:after="0" w:line="259" w:lineRule="auto"/>
        <w:rPr>
          <w:rFonts w:asciiTheme="minorHAnsi" w:hAnsiTheme="minorHAnsi" w:cstheme="majorHAnsi"/>
          <w:b/>
          <w:bCs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Dave gave an overview of the </w:t>
      </w:r>
      <w:proofErr w:type="spellStart"/>
      <w:r>
        <w:rPr>
          <w:rFonts w:asciiTheme="minorHAnsi" w:hAnsiTheme="minorHAnsi" w:cstheme="majorHAnsi"/>
          <w:sz w:val="22"/>
          <w:szCs w:val="22"/>
        </w:rPr>
        <w:t>OurStreets</w:t>
      </w:r>
      <w:proofErr w:type="spellEnd"/>
      <w:r>
        <w:rPr>
          <w:rFonts w:asciiTheme="minorHAnsi" w:hAnsiTheme="minorHAnsi" w:cstheme="majorHAnsi"/>
          <w:sz w:val="22"/>
          <w:szCs w:val="22"/>
        </w:rPr>
        <w:t xml:space="preserve"> position on the Lowry reconstruction project.</w:t>
      </w:r>
    </w:p>
    <w:p w14:paraId="5B6FCBA5" w14:textId="2649142D" w:rsidR="007745BB" w:rsidRPr="007745BB" w:rsidRDefault="007745BB" w:rsidP="00A16CA1">
      <w:pPr>
        <w:pStyle w:val="ColorfulList-Accent11"/>
        <w:numPr>
          <w:ilvl w:val="0"/>
          <w:numId w:val="14"/>
        </w:numPr>
        <w:spacing w:after="0" w:line="259" w:lineRule="auto"/>
        <w:rPr>
          <w:rFonts w:asciiTheme="minorHAnsi" w:hAnsiTheme="minorHAnsi" w:cstheme="maj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ajorHAnsi"/>
          <w:sz w:val="22"/>
          <w:szCs w:val="22"/>
        </w:rPr>
        <w:t>OurStreets</w:t>
      </w:r>
      <w:proofErr w:type="spellEnd"/>
      <w:r>
        <w:rPr>
          <w:rFonts w:asciiTheme="minorHAnsi" w:hAnsiTheme="minorHAnsi" w:cstheme="majorHAnsi"/>
          <w:sz w:val="22"/>
          <w:szCs w:val="22"/>
        </w:rPr>
        <w:t xml:space="preserve"> goal is to create a fair and equitable street for all users.</w:t>
      </w:r>
    </w:p>
    <w:p w14:paraId="5C97D8E3" w14:textId="091AE569" w:rsidR="007745BB" w:rsidRPr="007745BB" w:rsidRDefault="007745BB" w:rsidP="00A16CA1">
      <w:pPr>
        <w:pStyle w:val="ColorfulList-Accent11"/>
        <w:numPr>
          <w:ilvl w:val="0"/>
          <w:numId w:val="14"/>
        </w:numPr>
        <w:spacing w:after="0" w:line="259" w:lineRule="auto"/>
        <w:rPr>
          <w:rFonts w:asciiTheme="minorHAnsi" w:hAnsiTheme="minorHAnsi" w:cstheme="majorHAnsi"/>
          <w:b/>
          <w:bCs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OS does this by working with Hennepin county to review and create a safe street.</w:t>
      </w:r>
    </w:p>
    <w:p w14:paraId="67DFAEEE" w14:textId="78FEBF9B" w:rsidR="007745BB" w:rsidRPr="00A0455E" w:rsidRDefault="007745BB" w:rsidP="00A16CA1">
      <w:pPr>
        <w:pStyle w:val="ColorfulList-Accent11"/>
        <w:numPr>
          <w:ilvl w:val="0"/>
          <w:numId w:val="14"/>
        </w:numPr>
        <w:spacing w:after="0" w:line="259" w:lineRule="auto"/>
        <w:rPr>
          <w:rFonts w:asciiTheme="minorHAnsi" w:hAnsiTheme="minorHAnsi" w:cstheme="majorHAnsi"/>
          <w:b/>
          <w:bCs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OS is not contradictory, but an addition</w:t>
      </w:r>
      <w:r w:rsidR="00A0455E">
        <w:rPr>
          <w:rFonts w:asciiTheme="minorHAnsi" w:hAnsiTheme="minorHAnsi" w:cstheme="majorHAnsi"/>
          <w:sz w:val="22"/>
          <w:szCs w:val="22"/>
        </w:rPr>
        <w:t>al</w:t>
      </w:r>
      <w:r>
        <w:rPr>
          <w:rFonts w:asciiTheme="minorHAnsi" w:hAnsiTheme="minorHAnsi" w:cstheme="majorHAnsi"/>
          <w:sz w:val="22"/>
          <w:szCs w:val="22"/>
        </w:rPr>
        <w:t xml:space="preserve"> and </w:t>
      </w:r>
      <w:r w:rsidR="00A0455E">
        <w:rPr>
          <w:rFonts w:asciiTheme="minorHAnsi" w:hAnsiTheme="minorHAnsi" w:cstheme="majorHAnsi"/>
          <w:sz w:val="22"/>
          <w:szCs w:val="22"/>
        </w:rPr>
        <w:t>cooperative effort.</w:t>
      </w:r>
    </w:p>
    <w:p w14:paraId="60099352" w14:textId="77777777" w:rsidR="00A0455E" w:rsidRPr="007745BB" w:rsidRDefault="00A0455E" w:rsidP="00A16CA1">
      <w:pPr>
        <w:pStyle w:val="ColorfulList-Accent11"/>
        <w:numPr>
          <w:ilvl w:val="0"/>
          <w:numId w:val="14"/>
        </w:numPr>
        <w:spacing w:after="0" w:line="259" w:lineRule="auto"/>
        <w:rPr>
          <w:rFonts w:asciiTheme="minorHAnsi" w:hAnsiTheme="minorHAnsi" w:cstheme="majorHAnsi"/>
          <w:b/>
          <w:bCs/>
          <w:sz w:val="22"/>
          <w:szCs w:val="22"/>
        </w:rPr>
      </w:pPr>
    </w:p>
    <w:p w14:paraId="14993AD3" w14:textId="77777777" w:rsidR="007745BB" w:rsidRDefault="007745BB" w:rsidP="007745BB">
      <w:pPr>
        <w:pStyle w:val="ColorfulList-Accent11"/>
        <w:spacing w:after="0" w:line="259" w:lineRule="auto"/>
        <w:rPr>
          <w:rFonts w:asciiTheme="minorHAnsi" w:hAnsiTheme="minorHAnsi" w:cstheme="majorHAnsi"/>
          <w:b/>
          <w:bCs/>
          <w:sz w:val="22"/>
          <w:szCs w:val="22"/>
        </w:rPr>
      </w:pPr>
    </w:p>
    <w:p w14:paraId="6A1994B3" w14:textId="5D22F5F9" w:rsidR="00F70A85" w:rsidRPr="001F1E47" w:rsidRDefault="005A3952" w:rsidP="001F1E47">
      <w:pPr>
        <w:pStyle w:val="ColorfulList-Accent11"/>
        <w:spacing w:after="0" w:line="259" w:lineRule="auto"/>
        <w:ind w:left="0"/>
        <w:rPr>
          <w:rFonts w:asciiTheme="minorHAnsi" w:hAnsiTheme="minorHAnsi" w:cstheme="majorHAnsi"/>
          <w:sz w:val="22"/>
          <w:szCs w:val="22"/>
        </w:rPr>
      </w:pPr>
      <w:r w:rsidRPr="005342A3">
        <w:rPr>
          <w:rFonts w:asciiTheme="minorHAnsi" w:hAnsiTheme="minorHAnsi" w:cstheme="majorHAnsi"/>
          <w:b/>
          <w:bCs/>
          <w:sz w:val="22"/>
          <w:szCs w:val="22"/>
        </w:rPr>
        <w:t>Open Forum</w:t>
      </w:r>
      <w:r w:rsidRPr="005342A3">
        <w:rPr>
          <w:rFonts w:asciiTheme="minorHAnsi" w:hAnsiTheme="minorHAnsi" w:cstheme="majorHAnsi"/>
          <w:sz w:val="22"/>
          <w:szCs w:val="22"/>
        </w:rPr>
        <w:t xml:space="preserve"> </w:t>
      </w:r>
      <w:r w:rsidR="0079069E">
        <w:rPr>
          <w:rFonts w:asciiTheme="minorHAnsi" w:hAnsiTheme="minorHAnsi" w:cstheme="majorHAnsi"/>
          <w:sz w:val="22"/>
          <w:szCs w:val="22"/>
        </w:rPr>
        <w:t>– No minutes taken during open forum due to Andy not being present.</w:t>
      </w:r>
    </w:p>
    <w:p w14:paraId="6806B2F9" w14:textId="77777777" w:rsidR="005A3952" w:rsidRPr="005A3952" w:rsidRDefault="005A3952" w:rsidP="005A3952">
      <w:pPr>
        <w:pStyle w:val="ColorfulList-Accent11"/>
        <w:ind w:left="0"/>
        <w:rPr>
          <w:rFonts w:asciiTheme="minorHAnsi" w:hAnsiTheme="minorHAnsi" w:cstheme="majorHAnsi"/>
          <w:color w:val="000000" w:themeColor="text1"/>
          <w:sz w:val="22"/>
          <w:szCs w:val="22"/>
        </w:rPr>
      </w:pPr>
    </w:p>
    <w:p w14:paraId="05DB3C7A" w14:textId="1633CB32" w:rsidR="00094B5D" w:rsidRPr="005A3952" w:rsidRDefault="00136A30" w:rsidP="005A3952">
      <w:pPr>
        <w:pStyle w:val="ColorfulList-Accent11"/>
        <w:ind w:left="0"/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5A3952">
        <w:rPr>
          <w:rFonts w:asciiTheme="minorHAnsi" w:hAnsiTheme="minorHAnsi" w:cstheme="majorHAnsi"/>
          <w:b/>
          <w:sz w:val="22"/>
          <w:szCs w:val="22"/>
        </w:rPr>
        <w:t>Adjourn</w:t>
      </w:r>
      <w:r w:rsidRPr="005A3952">
        <w:rPr>
          <w:rFonts w:asciiTheme="minorHAnsi" w:hAnsiTheme="minorHAnsi" w:cstheme="majorHAnsi"/>
          <w:sz w:val="22"/>
          <w:szCs w:val="22"/>
        </w:rPr>
        <w:t>: Motion to adjourn meeting</w:t>
      </w:r>
      <w:r w:rsidR="006D5F8C" w:rsidRPr="005A3952">
        <w:rPr>
          <w:rFonts w:asciiTheme="minorHAnsi" w:hAnsiTheme="minorHAnsi" w:cstheme="majorHAnsi"/>
          <w:sz w:val="22"/>
          <w:szCs w:val="22"/>
        </w:rPr>
        <w:t xml:space="preserve"> at </w:t>
      </w:r>
      <w:r w:rsidR="001F1E47">
        <w:rPr>
          <w:rFonts w:asciiTheme="minorHAnsi" w:hAnsiTheme="minorHAnsi" w:cstheme="majorHAnsi"/>
          <w:sz w:val="22"/>
          <w:szCs w:val="22"/>
        </w:rPr>
        <w:t>~</w:t>
      </w:r>
      <w:r w:rsidR="00F70A85">
        <w:rPr>
          <w:rFonts w:asciiTheme="minorHAnsi" w:hAnsiTheme="minorHAnsi" w:cstheme="majorHAnsi"/>
          <w:sz w:val="22"/>
          <w:szCs w:val="22"/>
        </w:rPr>
        <w:t>8:</w:t>
      </w:r>
      <w:r w:rsidR="001F1E47">
        <w:rPr>
          <w:rFonts w:asciiTheme="minorHAnsi" w:hAnsiTheme="minorHAnsi" w:cstheme="majorHAnsi"/>
          <w:sz w:val="22"/>
          <w:szCs w:val="22"/>
        </w:rPr>
        <w:t>45</w:t>
      </w:r>
      <w:r w:rsidR="008E2491" w:rsidRPr="005A3952">
        <w:rPr>
          <w:rFonts w:asciiTheme="minorHAnsi" w:hAnsiTheme="minorHAnsi" w:cstheme="majorHAnsi"/>
          <w:sz w:val="22"/>
          <w:szCs w:val="22"/>
        </w:rPr>
        <w:t>p</w:t>
      </w:r>
      <w:r w:rsidR="00081D0F" w:rsidRPr="005A3952">
        <w:rPr>
          <w:rFonts w:asciiTheme="minorHAnsi" w:hAnsiTheme="minorHAnsi" w:cstheme="majorHAnsi"/>
          <w:sz w:val="22"/>
          <w:szCs w:val="22"/>
        </w:rPr>
        <w:t>;</w:t>
      </w:r>
      <w:r w:rsidRPr="005A3952">
        <w:rPr>
          <w:rFonts w:asciiTheme="minorHAnsi" w:hAnsiTheme="minorHAnsi" w:cstheme="majorHAnsi"/>
          <w:sz w:val="22"/>
          <w:szCs w:val="22"/>
        </w:rPr>
        <w:t xml:space="preserve"> </w:t>
      </w:r>
      <w:r w:rsidR="00A438FC" w:rsidRPr="005A3952">
        <w:rPr>
          <w:rFonts w:asciiTheme="minorHAnsi" w:hAnsiTheme="minorHAnsi" w:cstheme="majorHAnsi"/>
          <w:sz w:val="22"/>
          <w:szCs w:val="22"/>
        </w:rPr>
        <w:t xml:space="preserve">motion </w:t>
      </w:r>
      <w:r w:rsidRPr="005A3952">
        <w:rPr>
          <w:rFonts w:asciiTheme="minorHAnsi" w:hAnsiTheme="minorHAnsi" w:cstheme="majorHAnsi"/>
          <w:sz w:val="22"/>
          <w:szCs w:val="22"/>
        </w:rPr>
        <w:t>passed</w:t>
      </w:r>
      <w:r w:rsidR="00081D0F" w:rsidRPr="005A3952">
        <w:rPr>
          <w:rFonts w:asciiTheme="minorHAnsi" w:hAnsiTheme="minorHAnsi" w:cstheme="majorHAnsi"/>
          <w:sz w:val="22"/>
          <w:szCs w:val="22"/>
        </w:rPr>
        <w:t xml:space="preserve"> unanimously.</w:t>
      </w:r>
      <w:r w:rsidR="007745BB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2DDEC880" w14:textId="77777777" w:rsidR="005A3952" w:rsidRDefault="005A3952" w:rsidP="00094B5D">
      <w:pPr>
        <w:spacing w:line="480" w:lineRule="auto"/>
      </w:pPr>
    </w:p>
    <w:p w14:paraId="0B57E6DA" w14:textId="132A9FA8" w:rsidR="004662A4" w:rsidRDefault="004662A4" w:rsidP="00094B5D">
      <w:pPr>
        <w:spacing w:line="480" w:lineRule="auto"/>
      </w:pPr>
      <w:r>
        <w:t xml:space="preserve">Submitted </w:t>
      </w:r>
      <w:proofErr w:type="gramStart"/>
      <w:r>
        <w:t>by</w:t>
      </w:r>
      <w:r w:rsidR="001F1E47">
        <w:t>:</w:t>
      </w:r>
      <w:proofErr w:type="gramEnd"/>
      <w:r>
        <w:t xml:space="preserve"> </w:t>
      </w:r>
      <w:r w:rsidR="00C23B36">
        <w:t>Andy Emerson</w:t>
      </w:r>
      <w:r>
        <w:t xml:space="preserve">, secretary                           </w:t>
      </w:r>
    </w:p>
    <w:p w14:paraId="463FFCA1" w14:textId="4808642D" w:rsidR="004662A4" w:rsidRDefault="001D76E9" w:rsidP="004662A4">
      <w:pPr>
        <w:spacing w:after="0"/>
      </w:pPr>
      <w:r>
        <w:t>Approved by</w:t>
      </w:r>
    </w:p>
    <w:p w14:paraId="04F7F316" w14:textId="77777777" w:rsidR="00094B5D" w:rsidRDefault="00094B5D" w:rsidP="004662A4">
      <w:pPr>
        <w:spacing w:after="0"/>
      </w:pPr>
    </w:p>
    <w:p w14:paraId="1FCB989D" w14:textId="20950FDD" w:rsidR="00F7787D" w:rsidRPr="0002102F" w:rsidRDefault="00B13B20" w:rsidP="0002102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</w:t>
      </w:r>
      <w:r w:rsidR="00D87BB0">
        <w:rPr>
          <w:rFonts w:ascii="Times New Roman" w:eastAsia="Times New Roman" w:hAnsi="Times New Roman" w:cs="Times New Roman"/>
          <w:sz w:val="24"/>
          <w:szCs w:val="24"/>
        </w:rPr>
        <w:tab/>
      </w:r>
      <w:r w:rsidR="00B97228">
        <w:rPr>
          <w:rFonts w:ascii="Times New Roman" w:eastAsia="Times New Roman" w:hAnsi="Times New Roman" w:cs="Times New Roman"/>
          <w:sz w:val="24"/>
          <w:szCs w:val="24"/>
        </w:rPr>
        <w:t>Lodge</w:t>
      </w:r>
      <w:r w:rsidR="0002102F" w:rsidRPr="0002102F">
        <w:rPr>
          <w:rFonts w:ascii="Times New Roman" w:eastAsia="Times New Roman" w:hAnsi="Times New Roman" w:cs="Times New Roman"/>
          <w:sz w:val="24"/>
          <w:szCs w:val="24"/>
        </w:rPr>
        <w:tab/>
      </w:r>
      <w:r w:rsidR="00B97228">
        <w:rPr>
          <w:rFonts w:ascii="Times New Roman" w:eastAsia="Times New Roman" w:hAnsi="Times New Roman" w:cs="Times New Roman"/>
          <w:sz w:val="24"/>
          <w:szCs w:val="24"/>
        </w:rPr>
        <w:tab/>
      </w:r>
      <w:r w:rsidR="004662A4">
        <w:t xml:space="preserve">Date: </w:t>
      </w:r>
      <w:r w:rsidR="001F1E47">
        <w:t>5/18</w:t>
      </w:r>
      <w:r w:rsidR="0002102F">
        <w:t>/2</w:t>
      </w:r>
      <w:r w:rsidR="00C41ED4">
        <w:t>1</w:t>
      </w:r>
      <w:r w:rsidR="0002102F">
        <w:tab/>
      </w:r>
      <w:r w:rsidR="004662A4" w:rsidRPr="00DA447D">
        <w:t xml:space="preserve"> </w:t>
      </w:r>
      <w:r w:rsidR="0002102F">
        <w:tab/>
      </w:r>
      <w:r w:rsidR="004662A4" w:rsidRPr="00DA447D">
        <w:t xml:space="preserve">    2.</w:t>
      </w:r>
      <w:r w:rsidR="0002102F">
        <w:tab/>
      </w:r>
      <w:r>
        <w:t>Tara</w:t>
      </w:r>
      <w:r w:rsidR="00B97228">
        <w:t xml:space="preserve"> </w:t>
      </w:r>
      <w:r w:rsidR="00C41ED4">
        <w:tab/>
      </w:r>
      <w:r w:rsidR="0002102F">
        <w:tab/>
      </w:r>
      <w:r w:rsidR="004662A4" w:rsidRPr="00FC685E">
        <w:t xml:space="preserve">Date: </w:t>
      </w:r>
      <w:r w:rsidR="001F1E47">
        <w:t>5</w:t>
      </w:r>
      <w:r w:rsidR="0093076E">
        <w:t>/</w:t>
      </w:r>
      <w:r w:rsidR="001F1E47">
        <w:t>18</w:t>
      </w:r>
      <w:r w:rsidR="0093076E">
        <w:t>/2</w:t>
      </w:r>
      <w:r w:rsidR="00C41ED4">
        <w:t>1</w:t>
      </w:r>
    </w:p>
    <w:sectPr w:rsidR="00F7787D" w:rsidRPr="0002102F" w:rsidSect="00DE0F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29A4"/>
    <w:multiLevelType w:val="hybridMultilevel"/>
    <w:tmpl w:val="59CC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BB5"/>
    <w:multiLevelType w:val="hybridMultilevel"/>
    <w:tmpl w:val="7A20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39C1"/>
    <w:multiLevelType w:val="hybridMultilevel"/>
    <w:tmpl w:val="B3DC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69B8"/>
    <w:multiLevelType w:val="hybridMultilevel"/>
    <w:tmpl w:val="2FE0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6BA4"/>
    <w:multiLevelType w:val="hybridMultilevel"/>
    <w:tmpl w:val="A0E6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E6A13"/>
    <w:multiLevelType w:val="hybridMultilevel"/>
    <w:tmpl w:val="35D2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B2BC9"/>
    <w:multiLevelType w:val="hybridMultilevel"/>
    <w:tmpl w:val="8888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179C"/>
    <w:multiLevelType w:val="hybridMultilevel"/>
    <w:tmpl w:val="1D44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E1E9B"/>
    <w:multiLevelType w:val="hybridMultilevel"/>
    <w:tmpl w:val="9190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2F90"/>
    <w:multiLevelType w:val="hybridMultilevel"/>
    <w:tmpl w:val="6C20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2B1D"/>
    <w:multiLevelType w:val="hybridMultilevel"/>
    <w:tmpl w:val="6B00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E067E"/>
    <w:multiLevelType w:val="hybridMultilevel"/>
    <w:tmpl w:val="D1729156"/>
    <w:lvl w:ilvl="0" w:tplc="4510DC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B3549"/>
    <w:multiLevelType w:val="hybridMultilevel"/>
    <w:tmpl w:val="C014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298B"/>
    <w:multiLevelType w:val="hybridMultilevel"/>
    <w:tmpl w:val="2718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D0173"/>
    <w:multiLevelType w:val="hybridMultilevel"/>
    <w:tmpl w:val="8354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51EF"/>
    <w:multiLevelType w:val="hybridMultilevel"/>
    <w:tmpl w:val="1570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B2447"/>
    <w:multiLevelType w:val="hybridMultilevel"/>
    <w:tmpl w:val="F7C4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B290B"/>
    <w:multiLevelType w:val="hybridMultilevel"/>
    <w:tmpl w:val="77D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0802"/>
    <w:multiLevelType w:val="hybridMultilevel"/>
    <w:tmpl w:val="ACA2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140B"/>
    <w:multiLevelType w:val="hybridMultilevel"/>
    <w:tmpl w:val="1AEA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D77CC"/>
    <w:multiLevelType w:val="hybridMultilevel"/>
    <w:tmpl w:val="2FBCA6AC"/>
    <w:lvl w:ilvl="0" w:tplc="A9B2C6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C1A68"/>
    <w:multiLevelType w:val="hybridMultilevel"/>
    <w:tmpl w:val="B36CC35E"/>
    <w:lvl w:ilvl="0" w:tplc="A38C9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02FC7"/>
    <w:multiLevelType w:val="hybridMultilevel"/>
    <w:tmpl w:val="DAD4951C"/>
    <w:lvl w:ilvl="0" w:tplc="FE2C9A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15E6E"/>
    <w:multiLevelType w:val="hybridMultilevel"/>
    <w:tmpl w:val="7B58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B2216"/>
    <w:multiLevelType w:val="hybridMultilevel"/>
    <w:tmpl w:val="E104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B213C"/>
    <w:multiLevelType w:val="hybridMultilevel"/>
    <w:tmpl w:val="534E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D4BEA"/>
    <w:multiLevelType w:val="multilevel"/>
    <w:tmpl w:val="15F47F48"/>
    <w:lvl w:ilvl="0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A2B22"/>
    <w:multiLevelType w:val="hybridMultilevel"/>
    <w:tmpl w:val="E866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E2E6D"/>
    <w:multiLevelType w:val="hybridMultilevel"/>
    <w:tmpl w:val="8FEC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28"/>
  </w:num>
  <w:num w:numId="5">
    <w:abstractNumId w:val="12"/>
  </w:num>
  <w:num w:numId="6">
    <w:abstractNumId w:val="2"/>
  </w:num>
  <w:num w:numId="7">
    <w:abstractNumId w:val="17"/>
  </w:num>
  <w:num w:numId="8">
    <w:abstractNumId w:val="14"/>
  </w:num>
  <w:num w:numId="9">
    <w:abstractNumId w:val="25"/>
  </w:num>
  <w:num w:numId="10">
    <w:abstractNumId w:val="22"/>
  </w:num>
  <w:num w:numId="11">
    <w:abstractNumId w:val="11"/>
  </w:num>
  <w:num w:numId="12">
    <w:abstractNumId w:val="21"/>
  </w:num>
  <w:num w:numId="13">
    <w:abstractNumId w:val="20"/>
  </w:num>
  <w:num w:numId="14">
    <w:abstractNumId w:val="13"/>
  </w:num>
  <w:num w:numId="15">
    <w:abstractNumId w:val="24"/>
  </w:num>
  <w:num w:numId="16">
    <w:abstractNumId w:val="6"/>
  </w:num>
  <w:num w:numId="17">
    <w:abstractNumId w:val="8"/>
  </w:num>
  <w:num w:numId="18">
    <w:abstractNumId w:val="5"/>
  </w:num>
  <w:num w:numId="19">
    <w:abstractNumId w:val="4"/>
  </w:num>
  <w:num w:numId="20">
    <w:abstractNumId w:val="19"/>
  </w:num>
  <w:num w:numId="21">
    <w:abstractNumId w:val="23"/>
  </w:num>
  <w:num w:numId="22">
    <w:abstractNumId w:val="1"/>
  </w:num>
  <w:num w:numId="23">
    <w:abstractNumId w:val="27"/>
  </w:num>
  <w:num w:numId="24">
    <w:abstractNumId w:val="10"/>
  </w:num>
  <w:num w:numId="25">
    <w:abstractNumId w:val="0"/>
  </w:num>
  <w:num w:numId="26">
    <w:abstractNumId w:val="7"/>
  </w:num>
  <w:num w:numId="27">
    <w:abstractNumId w:val="18"/>
  </w:num>
  <w:num w:numId="28">
    <w:abstractNumId w:val="2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07"/>
    <w:rsid w:val="00011733"/>
    <w:rsid w:val="0002102F"/>
    <w:rsid w:val="00074E07"/>
    <w:rsid w:val="00081D0F"/>
    <w:rsid w:val="00082C0E"/>
    <w:rsid w:val="000830C2"/>
    <w:rsid w:val="00085100"/>
    <w:rsid w:val="00094B5D"/>
    <w:rsid w:val="000D7C0F"/>
    <w:rsid w:val="000E6142"/>
    <w:rsid w:val="00111B8F"/>
    <w:rsid w:val="00114EFE"/>
    <w:rsid w:val="00117DC1"/>
    <w:rsid w:val="00127340"/>
    <w:rsid w:val="00136A30"/>
    <w:rsid w:val="00137A90"/>
    <w:rsid w:val="00140D12"/>
    <w:rsid w:val="00163BB6"/>
    <w:rsid w:val="001727D8"/>
    <w:rsid w:val="00176E15"/>
    <w:rsid w:val="0018359F"/>
    <w:rsid w:val="001974ED"/>
    <w:rsid w:val="001B6514"/>
    <w:rsid w:val="001D1A71"/>
    <w:rsid w:val="001D2C6B"/>
    <w:rsid w:val="001D76E9"/>
    <w:rsid w:val="001E1068"/>
    <w:rsid w:val="001E29ED"/>
    <w:rsid w:val="001F1E47"/>
    <w:rsid w:val="001F2209"/>
    <w:rsid w:val="00210CF6"/>
    <w:rsid w:val="002272E4"/>
    <w:rsid w:val="002406BA"/>
    <w:rsid w:val="00250832"/>
    <w:rsid w:val="002512DC"/>
    <w:rsid w:val="00254B89"/>
    <w:rsid w:val="00264C57"/>
    <w:rsid w:val="002705A0"/>
    <w:rsid w:val="00270895"/>
    <w:rsid w:val="00271AB3"/>
    <w:rsid w:val="0027785E"/>
    <w:rsid w:val="00281A7E"/>
    <w:rsid w:val="00282EE0"/>
    <w:rsid w:val="00283617"/>
    <w:rsid w:val="002A3037"/>
    <w:rsid w:val="002B346D"/>
    <w:rsid w:val="002C0F6D"/>
    <w:rsid w:val="002C6550"/>
    <w:rsid w:val="002D02E0"/>
    <w:rsid w:val="002D5B48"/>
    <w:rsid w:val="00302573"/>
    <w:rsid w:val="003161FC"/>
    <w:rsid w:val="00317BF1"/>
    <w:rsid w:val="0032447F"/>
    <w:rsid w:val="00326C2A"/>
    <w:rsid w:val="003533AB"/>
    <w:rsid w:val="00364AD7"/>
    <w:rsid w:val="003651A4"/>
    <w:rsid w:val="00374470"/>
    <w:rsid w:val="00375017"/>
    <w:rsid w:val="00387286"/>
    <w:rsid w:val="00393C4F"/>
    <w:rsid w:val="003973FC"/>
    <w:rsid w:val="003B1453"/>
    <w:rsid w:val="003B3CA7"/>
    <w:rsid w:val="003B5278"/>
    <w:rsid w:val="003F2395"/>
    <w:rsid w:val="003F5F45"/>
    <w:rsid w:val="004265CF"/>
    <w:rsid w:val="004312C7"/>
    <w:rsid w:val="0043376B"/>
    <w:rsid w:val="004662A4"/>
    <w:rsid w:val="00485C59"/>
    <w:rsid w:val="00491D11"/>
    <w:rsid w:val="0049574E"/>
    <w:rsid w:val="004C2FEA"/>
    <w:rsid w:val="004C6E06"/>
    <w:rsid w:val="004D082A"/>
    <w:rsid w:val="004D7C48"/>
    <w:rsid w:val="004E2012"/>
    <w:rsid w:val="004F497D"/>
    <w:rsid w:val="004F5281"/>
    <w:rsid w:val="00500C95"/>
    <w:rsid w:val="0051428A"/>
    <w:rsid w:val="00522A61"/>
    <w:rsid w:val="005342A3"/>
    <w:rsid w:val="005476BF"/>
    <w:rsid w:val="0056558C"/>
    <w:rsid w:val="00566E9A"/>
    <w:rsid w:val="00570A5B"/>
    <w:rsid w:val="005A3952"/>
    <w:rsid w:val="005A75B0"/>
    <w:rsid w:val="005C4572"/>
    <w:rsid w:val="005C5C6B"/>
    <w:rsid w:val="005D12DC"/>
    <w:rsid w:val="005D24BB"/>
    <w:rsid w:val="005D3394"/>
    <w:rsid w:val="005D34F2"/>
    <w:rsid w:val="005E4632"/>
    <w:rsid w:val="005F4E4E"/>
    <w:rsid w:val="0062105B"/>
    <w:rsid w:val="00622DE4"/>
    <w:rsid w:val="0062304E"/>
    <w:rsid w:val="006335E5"/>
    <w:rsid w:val="006354F7"/>
    <w:rsid w:val="00644B62"/>
    <w:rsid w:val="006521D9"/>
    <w:rsid w:val="00664F20"/>
    <w:rsid w:val="0067117B"/>
    <w:rsid w:val="00672134"/>
    <w:rsid w:val="00676A3A"/>
    <w:rsid w:val="006774C0"/>
    <w:rsid w:val="00680808"/>
    <w:rsid w:val="00682433"/>
    <w:rsid w:val="00684418"/>
    <w:rsid w:val="00685C43"/>
    <w:rsid w:val="00692AD2"/>
    <w:rsid w:val="0069394F"/>
    <w:rsid w:val="006A2309"/>
    <w:rsid w:val="006B194D"/>
    <w:rsid w:val="006B4FFB"/>
    <w:rsid w:val="006C5AD2"/>
    <w:rsid w:val="006D15EA"/>
    <w:rsid w:val="006D5F8C"/>
    <w:rsid w:val="006E0C71"/>
    <w:rsid w:val="006F1D05"/>
    <w:rsid w:val="00723A4D"/>
    <w:rsid w:val="00732F84"/>
    <w:rsid w:val="00734F86"/>
    <w:rsid w:val="007353F3"/>
    <w:rsid w:val="00741958"/>
    <w:rsid w:val="007559E9"/>
    <w:rsid w:val="00764845"/>
    <w:rsid w:val="00772EB5"/>
    <w:rsid w:val="00773EB7"/>
    <w:rsid w:val="007745BB"/>
    <w:rsid w:val="0079069E"/>
    <w:rsid w:val="007D748D"/>
    <w:rsid w:val="00807ABA"/>
    <w:rsid w:val="0081685E"/>
    <w:rsid w:val="00820F8A"/>
    <w:rsid w:val="00827A55"/>
    <w:rsid w:val="008351DD"/>
    <w:rsid w:val="00840F10"/>
    <w:rsid w:val="00843E4D"/>
    <w:rsid w:val="00852297"/>
    <w:rsid w:val="008703A4"/>
    <w:rsid w:val="00875C53"/>
    <w:rsid w:val="00882171"/>
    <w:rsid w:val="00882327"/>
    <w:rsid w:val="00891E53"/>
    <w:rsid w:val="008929E1"/>
    <w:rsid w:val="008A597F"/>
    <w:rsid w:val="008B70B9"/>
    <w:rsid w:val="008E2491"/>
    <w:rsid w:val="008F4341"/>
    <w:rsid w:val="008F4599"/>
    <w:rsid w:val="008F4E6B"/>
    <w:rsid w:val="0091003A"/>
    <w:rsid w:val="009246B0"/>
    <w:rsid w:val="00927967"/>
    <w:rsid w:val="0093076E"/>
    <w:rsid w:val="009410A2"/>
    <w:rsid w:val="009530F9"/>
    <w:rsid w:val="00953DCD"/>
    <w:rsid w:val="00963288"/>
    <w:rsid w:val="009638D8"/>
    <w:rsid w:val="00965713"/>
    <w:rsid w:val="009678B1"/>
    <w:rsid w:val="00970B56"/>
    <w:rsid w:val="0098574A"/>
    <w:rsid w:val="009A2A30"/>
    <w:rsid w:val="009B4F7E"/>
    <w:rsid w:val="009B5033"/>
    <w:rsid w:val="009B7B85"/>
    <w:rsid w:val="009D4962"/>
    <w:rsid w:val="009F545F"/>
    <w:rsid w:val="00A0455E"/>
    <w:rsid w:val="00A04D89"/>
    <w:rsid w:val="00A05807"/>
    <w:rsid w:val="00A12855"/>
    <w:rsid w:val="00A16CA1"/>
    <w:rsid w:val="00A20690"/>
    <w:rsid w:val="00A212D5"/>
    <w:rsid w:val="00A35C4F"/>
    <w:rsid w:val="00A438FC"/>
    <w:rsid w:val="00A47B9B"/>
    <w:rsid w:val="00A534C4"/>
    <w:rsid w:val="00A576FE"/>
    <w:rsid w:val="00A57BF3"/>
    <w:rsid w:val="00A609E1"/>
    <w:rsid w:val="00A741D8"/>
    <w:rsid w:val="00AA4D86"/>
    <w:rsid w:val="00AE2D18"/>
    <w:rsid w:val="00AE5542"/>
    <w:rsid w:val="00AE6140"/>
    <w:rsid w:val="00AF0232"/>
    <w:rsid w:val="00B13B20"/>
    <w:rsid w:val="00B15FC8"/>
    <w:rsid w:val="00B33830"/>
    <w:rsid w:val="00B40040"/>
    <w:rsid w:val="00B5198A"/>
    <w:rsid w:val="00B60B26"/>
    <w:rsid w:val="00B6513E"/>
    <w:rsid w:val="00B70FCD"/>
    <w:rsid w:val="00B759A0"/>
    <w:rsid w:val="00B76BF5"/>
    <w:rsid w:val="00B97228"/>
    <w:rsid w:val="00BA5CBE"/>
    <w:rsid w:val="00BB0072"/>
    <w:rsid w:val="00BB2C98"/>
    <w:rsid w:val="00BB6BB0"/>
    <w:rsid w:val="00BC6CC2"/>
    <w:rsid w:val="00C04800"/>
    <w:rsid w:val="00C076A0"/>
    <w:rsid w:val="00C07D16"/>
    <w:rsid w:val="00C10286"/>
    <w:rsid w:val="00C11445"/>
    <w:rsid w:val="00C2240A"/>
    <w:rsid w:val="00C23B36"/>
    <w:rsid w:val="00C413C9"/>
    <w:rsid w:val="00C41ED4"/>
    <w:rsid w:val="00C5024B"/>
    <w:rsid w:val="00C50F23"/>
    <w:rsid w:val="00C870B5"/>
    <w:rsid w:val="00C955C8"/>
    <w:rsid w:val="00C9693D"/>
    <w:rsid w:val="00CA23C5"/>
    <w:rsid w:val="00CB0574"/>
    <w:rsid w:val="00CC6E8E"/>
    <w:rsid w:val="00CC75B8"/>
    <w:rsid w:val="00CD1B29"/>
    <w:rsid w:val="00CD7844"/>
    <w:rsid w:val="00CE7BC0"/>
    <w:rsid w:val="00D02477"/>
    <w:rsid w:val="00D240A3"/>
    <w:rsid w:val="00D27112"/>
    <w:rsid w:val="00D47623"/>
    <w:rsid w:val="00D53D5F"/>
    <w:rsid w:val="00D65BC7"/>
    <w:rsid w:val="00D8719E"/>
    <w:rsid w:val="00D87BB0"/>
    <w:rsid w:val="00DA2183"/>
    <w:rsid w:val="00DA6D90"/>
    <w:rsid w:val="00DC27DC"/>
    <w:rsid w:val="00DD4CA2"/>
    <w:rsid w:val="00DE0F9B"/>
    <w:rsid w:val="00E10EFE"/>
    <w:rsid w:val="00E14A28"/>
    <w:rsid w:val="00E33358"/>
    <w:rsid w:val="00E35FE8"/>
    <w:rsid w:val="00E43310"/>
    <w:rsid w:val="00E50F1F"/>
    <w:rsid w:val="00E511B8"/>
    <w:rsid w:val="00E521C4"/>
    <w:rsid w:val="00E55DE4"/>
    <w:rsid w:val="00E650FA"/>
    <w:rsid w:val="00E667D0"/>
    <w:rsid w:val="00E674AC"/>
    <w:rsid w:val="00E80552"/>
    <w:rsid w:val="00E82523"/>
    <w:rsid w:val="00E949FD"/>
    <w:rsid w:val="00E96C93"/>
    <w:rsid w:val="00EC344D"/>
    <w:rsid w:val="00EC4BF6"/>
    <w:rsid w:val="00EE45C8"/>
    <w:rsid w:val="00EE7AEA"/>
    <w:rsid w:val="00EF5DE5"/>
    <w:rsid w:val="00F12818"/>
    <w:rsid w:val="00F14872"/>
    <w:rsid w:val="00F173E1"/>
    <w:rsid w:val="00F17BA4"/>
    <w:rsid w:val="00F302FD"/>
    <w:rsid w:val="00F310B8"/>
    <w:rsid w:val="00F320AE"/>
    <w:rsid w:val="00F36953"/>
    <w:rsid w:val="00F5677A"/>
    <w:rsid w:val="00F60439"/>
    <w:rsid w:val="00F65DF0"/>
    <w:rsid w:val="00F7066F"/>
    <w:rsid w:val="00F70A85"/>
    <w:rsid w:val="00F7271C"/>
    <w:rsid w:val="00F7787D"/>
    <w:rsid w:val="00F9219E"/>
    <w:rsid w:val="00F936A6"/>
    <w:rsid w:val="00FA0923"/>
    <w:rsid w:val="00FA0939"/>
    <w:rsid w:val="00FA7A08"/>
    <w:rsid w:val="00FB0838"/>
    <w:rsid w:val="00FB2D42"/>
    <w:rsid w:val="00FB639E"/>
    <w:rsid w:val="00FC0411"/>
    <w:rsid w:val="00FC1778"/>
    <w:rsid w:val="00FE1B61"/>
    <w:rsid w:val="00FE5FB6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F627"/>
  <w15:chartTrackingRefBased/>
  <w15:docId w15:val="{87663799-DA94-4A68-A3D7-AD03325A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2E4"/>
    <w:pPr>
      <w:ind w:left="720"/>
      <w:contextualSpacing/>
    </w:pPr>
  </w:style>
  <w:style w:type="character" w:customStyle="1" w:styleId="gi">
    <w:name w:val="gi"/>
    <w:basedOn w:val="DefaultParagraphFont"/>
    <w:rsid w:val="0051428A"/>
  </w:style>
  <w:style w:type="character" w:customStyle="1" w:styleId="xbe">
    <w:name w:val="_xbe"/>
    <w:basedOn w:val="DefaultParagraphFont"/>
    <w:rsid w:val="00A04D89"/>
  </w:style>
  <w:style w:type="character" w:styleId="Hyperlink">
    <w:name w:val="Hyperlink"/>
    <w:basedOn w:val="DefaultParagraphFont"/>
    <w:uiPriority w:val="99"/>
    <w:unhideWhenUsed/>
    <w:rsid w:val="00930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76E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C10286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Carlson</dc:creator>
  <cp:keywords/>
  <dc:description/>
  <cp:lastModifiedBy>Andy Emerson</cp:lastModifiedBy>
  <cp:revision>9</cp:revision>
  <dcterms:created xsi:type="dcterms:W3CDTF">2021-04-20T23:47:00Z</dcterms:created>
  <dcterms:modified xsi:type="dcterms:W3CDTF">2021-05-19T00:11:00Z</dcterms:modified>
</cp:coreProperties>
</file>