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31916561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A609E1">
        <w:t>August 18</w:t>
      </w:r>
      <w:r w:rsidR="0093076E">
        <w:rPr>
          <w:vertAlign w:val="superscript"/>
        </w:rPr>
        <w:t>th</w:t>
      </w:r>
      <w:r>
        <w:t>, 2020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5997F76D" w:rsidR="004F5281" w:rsidRDefault="0093076E" w:rsidP="00EC4BF6">
      <w:pPr>
        <w:spacing w:after="0" w:line="276" w:lineRule="auto"/>
        <w:rPr>
          <w:i/>
        </w:rPr>
      </w:pPr>
      <w:r>
        <w:rPr>
          <w:i/>
        </w:rPr>
        <w:t xml:space="preserve">Attendees – Board Members: </w:t>
      </w:r>
      <w:r w:rsidR="00EC4BF6">
        <w:rPr>
          <w:i/>
        </w:rPr>
        <w:t>Charles Bertram</w:t>
      </w:r>
      <w:r>
        <w:rPr>
          <w:i/>
        </w:rPr>
        <w:t>,</w:t>
      </w:r>
      <w:r w:rsidR="00EC4BF6">
        <w:rPr>
          <w:i/>
        </w:rPr>
        <w:t xml:space="preserve"> Doug Carlson, Joe Bove, Joe </w:t>
      </w:r>
      <w:proofErr w:type="spellStart"/>
      <w:r w:rsidR="00EC4BF6">
        <w:rPr>
          <w:i/>
        </w:rPr>
        <w:t>Dufficy</w:t>
      </w:r>
      <w:proofErr w:type="spellEnd"/>
      <w:r>
        <w:rPr>
          <w:i/>
        </w:rPr>
        <w:t xml:space="preserve"> Staff: Gayle Bonneville</w:t>
      </w:r>
      <w:r w:rsidR="00C10286">
        <w:rPr>
          <w:i/>
        </w:rPr>
        <w:t xml:space="preserve">, </w:t>
      </w:r>
      <w:r w:rsidR="00A609E1">
        <w:rPr>
          <w:i/>
        </w:rPr>
        <w:t xml:space="preserve">Witt </w:t>
      </w:r>
      <w:proofErr w:type="spellStart"/>
      <w:r w:rsidR="00A609E1">
        <w:rPr>
          <w:i/>
        </w:rPr>
        <w:t>Siasoco</w:t>
      </w:r>
      <w:proofErr w:type="spellEnd"/>
      <w:r w:rsidR="00C10286">
        <w:rPr>
          <w:i/>
        </w:rPr>
        <w:t xml:space="preserve">, and approximately </w:t>
      </w:r>
      <w:r w:rsidR="00F310B8">
        <w:rPr>
          <w:i/>
        </w:rPr>
        <w:t>20</w:t>
      </w:r>
      <w:r w:rsidR="00C10286">
        <w:rPr>
          <w:i/>
        </w:rPr>
        <w:t xml:space="preserve"> neighborhood members.</w:t>
      </w:r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11891025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6D5F8C">
        <w:t>7:0</w:t>
      </w:r>
      <w:r w:rsidR="00A609E1">
        <w:t>3</w:t>
      </w:r>
      <w:r w:rsidR="00C23B36">
        <w:t>p</w:t>
      </w:r>
      <w:r w:rsidR="001D76E9">
        <w:t>.</w:t>
      </w:r>
    </w:p>
    <w:p w14:paraId="5BBDCC32" w14:textId="6627E968" w:rsidR="0049574E" w:rsidRDefault="006D5F8C" w:rsidP="0067117B">
      <w:pPr>
        <w:spacing w:after="0" w:line="240" w:lineRule="auto"/>
      </w:pPr>
      <w:r>
        <w:rPr>
          <w:b/>
        </w:rPr>
        <w:t xml:space="preserve">Approval of </w:t>
      </w:r>
      <w:r w:rsidR="005D3394">
        <w:rPr>
          <w:b/>
        </w:rPr>
        <w:t>Agenda:</w:t>
      </w:r>
      <w:r w:rsidR="0093076E">
        <w:rPr>
          <w:b/>
        </w:rPr>
        <w:t xml:space="preserve"> </w:t>
      </w:r>
      <w:r w:rsidR="00117DC1">
        <w:rPr>
          <w:bCs/>
        </w:rPr>
        <w:t>Motion to Approve</w:t>
      </w:r>
      <w:r w:rsidR="00C10286">
        <w:rPr>
          <w:bCs/>
        </w:rPr>
        <w:t xml:space="preserve"> by Doug</w:t>
      </w:r>
      <w:r w:rsidR="00117DC1">
        <w:rPr>
          <w:bCs/>
        </w:rPr>
        <w:t>, 2</w:t>
      </w:r>
      <w:r w:rsidR="00117DC1" w:rsidRPr="00117DC1">
        <w:rPr>
          <w:bCs/>
          <w:vertAlign w:val="superscript"/>
        </w:rPr>
        <w:t>nd</w:t>
      </w:r>
      <w:r w:rsidR="00C10286">
        <w:rPr>
          <w:bCs/>
        </w:rPr>
        <w:t xml:space="preserve"> by</w:t>
      </w:r>
      <w:r w:rsidR="00A609E1">
        <w:rPr>
          <w:bCs/>
        </w:rPr>
        <w:t xml:space="preserve"> Charles</w:t>
      </w:r>
      <w:r w:rsidR="00117DC1">
        <w:rPr>
          <w:bCs/>
        </w:rPr>
        <w:t>;</w:t>
      </w:r>
      <w:r w:rsidR="00C10286">
        <w:rPr>
          <w:bCs/>
        </w:rPr>
        <w:t xml:space="preserve"> Passed</w:t>
      </w:r>
      <w:r w:rsidR="00117DC1">
        <w:rPr>
          <w:bCs/>
        </w:rPr>
        <w:t xml:space="preserve"> unanimous</w:t>
      </w:r>
      <w:r w:rsidR="00C10286">
        <w:rPr>
          <w:bCs/>
        </w:rPr>
        <w:t>ly</w:t>
      </w:r>
      <w:r w:rsidR="00117DC1">
        <w:rPr>
          <w:bCs/>
        </w:rPr>
        <w:t>.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7B5B48ED" w:rsidR="005D3394" w:rsidRDefault="006D5F8C" w:rsidP="00E80552">
      <w:pPr>
        <w:spacing w:after="0" w:line="240" w:lineRule="auto"/>
      </w:pPr>
      <w:r>
        <w:rPr>
          <w:b/>
        </w:rPr>
        <w:t>Approval of</w:t>
      </w:r>
      <w:r w:rsidR="00C10286">
        <w:rPr>
          <w:b/>
        </w:rPr>
        <w:t xml:space="preserve"> </w:t>
      </w:r>
      <w:r w:rsidR="00A609E1">
        <w:rPr>
          <w:b/>
        </w:rPr>
        <w:t>July</w:t>
      </w:r>
      <w:r w:rsidR="005D3394" w:rsidRPr="0051428A">
        <w:rPr>
          <w:b/>
        </w:rPr>
        <w:t xml:space="preserve"> Minutes</w:t>
      </w:r>
      <w:r>
        <w:t xml:space="preserve">: </w:t>
      </w:r>
      <w:r w:rsidR="00117DC1">
        <w:t xml:space="preserve">Motion to Approve </w:t>
      </w:r>
      <w:r w:rsidR="00A609E1">
        <w:t xml:space="preserve">July </w:t>
      </w:r>
      <w:r w:rsidR="00117DC1">
        <w:t>NH minutes</w:t>
      </w:r>
      <w:r w:rsidR="00C10286">
        <w:t xml:space="preserve"> by</w:t>
      </w:r>
      <w:r w:rsidR="00A609E1">
        <w:t xml:space="preserve"> Joe </w:t>
      </w:r>
      <w:proofErr w:type="spellStart"/>
      <w:r w:rsidR="00A609E1">
        <w:t>Dufficy</w:t>
      </w:r>
      <w:proofErr w:type="spellEnd"/>
      <w:r w:rsidR="00117DC1">
        <w:t>; 2</w:t>
      </w:r>
      <w:r w:rsidR="00117DC1" w:rsidRPr="00117DC1">
        <w:rPr>
          <w:vertAlign w:val="superscript"/>
        </w:rPr>
        <w:t>nd</w:t>
      </w:r>
      <w:r w:rsidR="00C10286">
        <w:t xml:space="preserve"> by</w:t>
      </w:r>
      <w:r w:rsidR="00A609E1">
        <w:t xml:space="preserve"> Doug</w:t>
      </w:r>
      <w:r w:rsidR="00117DC1">
        <w:t xml:space="preserve">; </w:t>
      </w:r>
      <w:r w:rsidR="00C10286">
        <w:t>Passed unanimously.</w:t>
      </w:r>
    </w:p>
    <w:p w14:paraId="3A8F24B7" w14:textId="77777777" w:rsidR="00E80552" w:rsidRDefault="00E80552" w:rsidP="00E80552">
      <w:pPr>
        <w:spacing w:after="0" w:line="240" w:lineRule="auto"/>
      </w:pPr>
    </w:p>
    <w:p w14:paraId="44A25A62" w14:textId="14E78C9B" w:rsidR="00F936A6" w:rsidRDefault="006D5F8C" w:rsidP="006D5F8C">
      <w:r>
        <w:rPr>
          <w:b/>
        </w:rPr>
        <w:t xml:space="preserve">Financial Report: </w:t>
      </w:r>
      <w:r w:rsidR="00C10286">
        <w:t xml:space="preserve">Joe </w:t>
      </w:r>
      <w:proofErr w:type="spellStart"/>
      <w:r w:rsidR="00C10286">
        <w:t>Dufficy</w:t>
      </w:r>
      <w:proofErr w:type="spellEnd"/>
      <w:r w:rsidR="00C10286">
        <w:t xml:space="preserve"> reported that there was no report available at this time. When the report is available we will share it to the website to allow everyone the opportunity to review it</w:t>
      </w:r>
      <w:r w:rsidR="00EC4BF6">
        <w:t>.</w:t>
      </w:r>
    </w:p>
    <w:p w14:paraId="37056DA8" w14:textId="77777777" w:rsidR="00A609E1" w:rsidRDefault="00A609E1" w:rsidP="00D65BC7">
      <w:pPr>
        <w:spacing w:line="240" w:lineRule="auto"/>
      </w:pPr>
      <w:r>
        <w:rPr>
          <w:b/>
        </w:rPr>
        <w:t>Carry On Homes Project</w:t>
      </w:r>
      <w:r w:rsidR="006354F7">
        <w:rPr>
          <w:b/>
        </w:rPr>
        <w:t>:</w:t>
      </w:r>
      <w:r w:rsidR="00C10286">
        <w:t xml:space="preserve"> </w:t>
      </w:r>
      <w:r>
        <w:t xml:space="preserve">Witt </w:t>
      </w:r>
      <w:proofErr w:type="spellStart"/>
      <w:r>
        <w:t>Siasoco</w:t>
      </w:r>
      <w:proofErr w:type="spellEnd"/>
      <w:r>
        <w:t xml:space="preserve"> spoke about the project happening at Central and Lowry over the next 6 weeks. </w:t>
      </w:r>
    </w:p>
    <w:p w14:paraId="22E43A3D" w14:textId="6901790E" w:rsidR="00D65BC7" w:rsidRDefault="00A609E1" w:rsidP="00A609E1">
      <w:pPr>
        <w:pStyle w:val="ListParagraph"/>
        <w:numPr>
          <w:ilvl w:val="0"/>
          <w:numId w:val="15"/>
        </w:numPr>
        <w:spacing w:line="240" w:lineRule="auto"/>
      </w:pPr>
      <w:r>
        <w:t>Drop in events will take place on Saturday mornings and Tuesday evenings.</w:t>
      </w:r>
    </w:p>
    <w:p w14:paraId="788DED3E" w14:textId="302F0116" w:rsidR="00A609E1" w:rsidRDefault="00A609E1" w:rsidP="00A609E1">
      <w:pPr>
        <w:pStyle w:val="ListParagraph"/>
        <w:numPr>
          <w:ilvl w:val="0"/>
          <w:numId w:val="15"/>
        </w:numPr>
        <w:spacing w:line="240" w:lineRule="auto"/>
      </w:pPr>
      <w:r>
        <w:t>Witt provided an overview of Carry On Homes</w:t>
      </w:r>
    </w:p>
    <w:p w14:paraId="164977E5" w14:textId="32035D32" w:rsidR="00A609E1" w:rsidRDefault="00A609E1" w:rsidP="00A609E1">
      <w:pPr>
        <w:pStyle w:val="ListParagraph"/>
        <w:numPr>
          <w:ilvl w:val="0"/>
          <w:numId w:val="15"/>
        </w:numPr>
        <w:spacing w:line="240" w:lineRule="auto"/>
      </w:pPr>
      <w:r>
        <w:t>The project is already making an impact in the community.</w:t>
      </w:r>
    </w:p>
    <w:p w14:paraId="20554B20" w14:textId="311EF079" w:rsidR="00D240A3" w:rsidRDefault="00A609E1" w:rsidP="00D240A3">
      <w:pPr>
        <w:pStyle w:val="ListParagraph"/>
        <w:numPr>
          <w:ilvl w:val="0"/>
          <w:numId w:val="15"/>
        </w:numPr>
        <w:spacing w:line="240" w:lineRule="auto"/>
      </w:pPr>
      <w:r>
        <w:t>Saturday 10a – 1p and Tuesday 4-6p until October 3</w:t>
      </w:r>
      <w:r w:rsidRPr="00A609E1">
        <w:rPr>
          <w:vertAlign w:val="superscript"/>
        </w:rPr>
        <w:t>rd</w:t>
      </w:r>
      <w:r w:rsidR="00D240A3">
        <w:rPr>
          <w:vertAlign w:val="superscript"/>
        </w:rPr>
        <w:t xml:space="preserve"> </w:t>
      </w:r>
    </w:p>
    <w:p w14:paraId="0AFC2428" w14:textId="5404474D" w:rsidR="00D240A3" w:rsidRDefault="00D240A3" w:rsidP="00D240A3">
      <w:pPr>
        <w:pStyle w:val="ListParagraph"/>
        <w:numPr>
          <w:ilvl w:val="0"/>
          <w:numId w:val="15"/>
        </w:numPr>
        <w:spacing w:line="240" w:lineRule="auto"/>
      </w:pPr>
      <w:r>
        <w:t xml:space="preserve">Joe D asked what would volunteers do? – Help with crowd control and help with messaging. </w:t>
      </w:r>
    </w:p>
    <w:p w14:paraId="433040F2" w14:textId="02372FCC" w:rsidR="00D240A3" w:rsidRDefault="00D240A3" w:rsidP="00D240A3">
      <w:pPr>
        <w:pStyle w:val="ListParagraph"/>
        <w:numPr>
          <w:ilvl w:val="0"/>
          <w:numId w:val="15"/>
        </w:numPr>
        <w:spacing w:line="240" w:lineRule="auto"/>
      </w:pPr>
      <w:r>
        <w:t>Rashid Ali asked about the 2</w:t>
      </w:r>
      <w:r w:rsidRPr="00D240A3">
        <w:rPr>
          <w:vertAlign w:val="superscript"/>
        </w:rPr>
        <w:t>nd</w:t>
      </w:r>
      <w:r>
        <w:t xml:space="preserve"> precinct tabling the event. – Witt said all organizations are welcome.</w:t>
      </w:r>
    </w:p>
    <w:p w14:paraId="61F3AD80" w14:textId="617C102F" w:rsidR="00C10286" w:rsidRDefault="00D240A3" w:rsidP="00C10286">
      <w:pPr>
        <w:spacing w:after="0" w:line="240" w:lineRule="auto"/>
        <w:rPr>
          <w:bCs/>
        </w:rPr>
      </w:pPr>
      <w:r>
        <w:rPr>
          <w:b/>
        </w:rPr>
        <w:t>Lowry and Central Redevelopment Project</w:t>
      </w:r>
      <w:r w:rsidR="00965713">
        <w:rPr>
          <w:b/>
        </w:rPr>
        <w:t>:</w:t>
      </w:r>
    </w:p>
    <w:p w14:paraId="3758ECB4" w14:textId="3506B08B" w:rsidR="00732F84" w:rsidRDefault="00D240A3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Oliver Smith spoke for the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CoM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about the parcel of land.</w:t>
      </w:r>
    </w:p>
    <w:p w14:paraId="5CAF8B14" w14:textId="04FD247B" w:rsidR="00D240A3" w:rsidRDefault="00D240A3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Smith shared an RFP Process Flowchart – Define Development Objectives, Issue RFP, Review Proposal, Staff recommendations, Design/Finance, Approval.</w:t>
      </w:r>
    </w:p>
    <w:p w14:paraId="7E6D4571" w14:textId="35CCD30A" w:rsidR="00D240A3" w:rsidRDefault="00D240A3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Contamination is addressed as part of the RFP since the type of development will determine level of remediation. </w:t>
      </w:r>
    </w:p>
    <w:p w14:paraId="0DC900ED" w14:textId="072E1870" w:rsidR="00D240A3" w:rsidRDefault="00D240A3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The neighborhood organization plays a direct role in objectives and proposal review.</w:t>
      </w:r>
    </w:p>
    <w:p w14:paraId="0E6C23C2" w14:textId="156C1BF0" w:rsidR="00D240A3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Smith shared a map showing parcels near the intersection for development. </w:t>
      </w:r>
    </w:p>
    <w:p w14:paraId="6F788640" w14:textId="53B57DD1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Kelly Agosto spoke for Hennepin County regarding the project.</w:t>
      </w:r>
    </w:p>
    <w:p w14:paraId="74A89C1B" w14:textId="205E6593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Community works project was completed and approved by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CoM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&amp; county in 2018 opening up federal funding for reconstruction.</w:t>
      </w:r>
    </w:p>
    <w:p w14:paraId="606B7A43" w14:textId="3F381F02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The process is currently transitioning from design to proposal including surveying.</w:t>
      </w:r>
    </w:p>
    <w:p w14:paraId="670A6DFC" w14:textId="09D0C5F9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Road improvements will take place across 1 mile of roadway and includes improvement for transportation, pedestrian and safety. </w:t>
      </w:r>
    </w:p>
    <w:p w14:paraId="2947A1BF" w14:textId="1C46967C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Construction is scheduled to begin in 2023.</w:t>
      </w:r>
    </w:p>
    <w:p w14:paraId="5B07D86E" w14:textId="42A1F24A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Julie asked a question about East of Johnson and that appears not to in the project.</w:t>
      </w:r>
    </w:p>
    <w:p w14:paraId="59D8DAA5" w14:textId="57E50732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Jacob asked if the East and West design differences would change or why the difference in lanes.</w:t>
      </w:r>
    </w:p>
    <w:p w14:paraId="0851FF68" w14:textId="1B5ECC00" w:rsidR="005F4E4E" w:rsidRDefault="005F4E4E" w:rsidP="00D240A3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Joe B asked why the treatment of the roadway looks different between North and NE Minneapolis. </w:t>
      </w:r>
    </w:p>
    <w:p w14:paraId="144344D1" w14:textId="72C8820A" w:rsidR="00CA23C5" w:rsidRDefault="005F4E4E" w:rsidP="00CA23C5">
      <w:pPr>
        <w:pStyle w:val="ColorfulList-Accent11"/>
        <w:numPr>
          <w:ilvl w:val="1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The recommendations were based on public right</w:t>
      </w:r>
      <w:r w:rsidR="00CA23C5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away and what the users of the </w:t>
      </w:r>
      <w:r w:rsidR="00CA23C5">
        <w:rPr>
          <w:rFonts w:asciiTheme="minorHAnsi" w:eastAsia="Arial" w:hAnsiTheme="minorHAnsi" w:cstheme="minorHAnsi"/>
          <w:sz w:val="22"/>
          <w:szCs w:val="22"/>
        </w:rPr>
        <w:t>corridor would need.</w:t>
      </w:r>
    </w:p>
    <w:p w14:paraId="3138403A" w14:textId="2C41B6D2" w:rsidR="00CA23C5" w:rsidRPr="00CA23C5" w:rsidRDefault="00CA23C5" w:rsidP="00CA23C5">
      <w:pPr>
        <w:pStyle w:val="ColorfulList-Accent11"/>
        <w:numPr>
          <w:ilvl w:val="0"/>
          <w:numId w:val="16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Oliver spoke to the purchase of property for development. </w:t>
      </w:r>
    </w:p>
    <w:p w14:paraId="2FB7F36B" w14:textId="1145E708" w:rsidR="00C10286" w:rsidRDefault="00CA23C5" w:rsidP="00C10286">
      <w:pPr>
        <w:spacing w:after="0" w:line="240" w:lineRule="auto"/>
      </w:pPr>
      <w:r>
        <w:rPr>
          <w:b/>
        </w:rPr>
        <w:t>2</w:t>
      </w:r>
      <w:r w:rsidRPr="00CA23C5">
        <w:rPr>
          <w:b/>
          <w:vertAlign w:val="superscript"/>
        </w:rPr>
        <w:t>nd</w:t>
      </w:r>
      <w:r>
        <w:rPr>
          <w:b/>
        </w:rPr>
        <w:t xml:space="preserve"> Precinct – Inspector </w:t>
      </w:r>
      <w:proofErr w:type="spellStart"/>
      <w:r>
        <w:rPr>
          <w:b/>
        </w:rPr>
        <w:t>Loining</w:t>
      </w:r>
      <w:proofErr w:type="spellEnd"/>
      <w:r>
        <w:rPr>
          <w:b/>
        </w:rPr>
        <w:t>, Rashid Ali</w:t>
      </w:r>
      <w:r w:rsidR="006354F7">
        <w:rPr>
          <w:b/>
        </w:rPr>
        <w:t>:</w:t>
      </w:r>
    </w:p>
    <w:p w14:paraId="2A4FAF55" w14:textId="6672A0A6" w:rsidR="00F302FD" w:rsidRDefault="00CA23C5" w:rsidP="00CA23C5">
      <w:pPr>
        <w:pStyle w:val="ListParagraph"/>
        <w:numPr>
          <w:ilvl w:val="0"/>
          <w:numId w:val="17"/>
        </w:numPr>
        <w:spacing w:after="0" w:line="240" w:lineRule="auto"/>
      </w:pPr>
      <w:r>
        <w:t>Recently there have been 11 staff added to the precinct numbers including lieutenant, patrol and officers.</w:t>
      </w:r>
    </w:p>
    <w:p w14:paraId="5689E9F4" w14:textId="28D13149" w:rsidR="00CA23C5" w:rsidRDefault="00CA23C5" w:rsidP="00CA23C5">
      <w:pPr>
        <w:pStyle w:val="ListParagraph"/>
        <w:numPr>
          <w:ilvl w:val="0"/>
          <w:numId w:val="17"/>
        </w:numPr>
        <w:spacing w:after="0" w:line="240" w:lineRule="auto"/>
      </w:pPr>
      <w:r>
        <w:t>In 1 month there were 6 armed robbery of a business in the precinct. They were able to make an arrest and charge this person. Smart Stop was robbed twice and a drive by shooting took place as well. Speedway was robbed, and 2 other speedways on Broadway were robbed.</w:t>
      </w:r>
    </w:p>
    <w:p w14:paraId="58C95058" w14:textId="551B09C2" w:rsidR="00CA23C5" w:rsidRDefault="00772EB5" w:rsidP="00CA23C5">
      <w:pPr>
        <w:pStyle w:val="ListParagraph"/>
        <w:numPr>
          <w:ilvl w:val="0"/>
          <w:numId w:val="17"/>
        </w:numPr>
        <w:spacing w:after="0" w:line="240" w:lineRule="auto"/>
      </w:pPr>
      <w:r>
        <w:t>If you are holding an event for National Night Out you can pick them up from the 2</w:t>
      </w:r>
      <w:r w:rsidRPr="00772EB5">
        <w:rPr>
          <w:vertAlign w:val="superscript"/>
        </w:rPr>
        <w:t>nd</w:t>
      </w:r>
      <w:r>
        <w:t xml:space="preserve"> precinct.</w:t>
      </w:r>
    </w:p>
    <w:p w14:paraId="095237D7" w14:textId="2CE84C4A" w:rsidR="00772EB5" w:rsidRDefault="00772EB5" w:rsidP="00CA23C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Rashid addressed the cities program for Violence Prevention and neighborhood groups </w:t>
      </w:r>
      <w:r w:rsidR="00680808">
        <w:t>patrolling</w:t>
      </w:r>
      <w:r>
        <w:t>.</w:t>
      </w:r>
    </w:p>
    <w:p w14:paraId="66C36C33" w14:textId="2A178343" w:rsidR="00680808" w:rsidRDefault="00680808" w:rsidP="00CA23C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Rashid has received many emails about the homeless encampments around town. The police department is responding to calls as soon as they happen. To have an encampment there must be a permit. </w:t>
      </w:r>
    </w:p>
    <w:p w14:paraId="63136107" w14:textId="4007489C" w:rsidR="00680808" w:rsidRDefault="00680808" w:rsidP="00CA23C5">
      <w:pPr>
        <w:pStyle w:val="ListParagraph"/>
        <w:numPr>
          <w:ilvl w:val="0"/>
          <w:numId w:val="17"/>
        </w:numPr>
        <w:spacing w:after="0" w:line="240" w:lineRule="auto"/>
      </w:pPr>
      <w:r>
        <w:t>Joe asked how are the permits enforced? If there is criminal activity it goes against the permit.</w:t>
      </w:r>
    </w:p>
    <w:p w14:paraId="5EB63FE7" w14:textId="68F42FF6" w:rsidR="00680808" w:rsidRDefault="00680808" w:rsidP="0068080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Patti Stahl asked what parks have been permitted? Logan and Beltrami are the only sites with permits. Patti mentioned she’s seen tent in NE park. </w:t>
      </w:r>
    </w:p>
    <w:p w14:paraId="7AE0CEB3" w14:textId="3300B243" w:rsidR="00680808" w:rsidRDefault="00680808" w:rsidP="00680808">
      <w:pPr>
        <w:pStyle w:val="ListParagraph"/>
        <w:numPr>
          <w:ilvl w:val="0"/>
          <w:numId w:val="17"/>
        </w:numPr>
        <w:spacing w:after="0" w:line="240" w:lineRule="auto"/>
      </w:pPr>
      <w:r>
        <w:t>Rashid shared that garage burglaries have seen an uptick. Make sure to lock your garage, house, and car to prevent crime. We are seeing crimes of opportunity.</w:t>
      </w:r>
    </w:p>
    <w:p w14:paraId="48D6BF8C" w14:textId="64D87B63" w:rsidR="006354F7" w:rsidRDefault="006354F7" w:rsidP="0043376B">
      <w:pPr>
        <w:spacing w:after="0" w:line="240" w:lineRule="auto"/>
      </w:pPr>
    </w:p>
    <w:p w14:paraId="600264F2" w14:textId="181CDB4B" w:rsidR="00734F86" w:rsidRPr="00734F86" w:rsidRDefault="00734F86" w:rsidP="0043376B">
      <w:pPr>
        <w:spacing w:after="0" w:line="240" w:lineRule="auto"/>
        <w:rPr>
          <w:bCs/>
        </w:rPr>
      </w:pPr>
      <w:r>
        <w:rPr>
          <w:b/>
        </w:rPr>
        <w:t>Adopt-A-Drain:</w:t>
      </w:r>
      <w:r>
        <w:rPr>
          <w:bCs/>
        </w:rPr>
        <w:t xml:space="preserve"> </w:t>
      </w:r>
      <w:r w:rsidR="00680808">
        <w:rPr>
          <w:bCs/>
        </w:rPr>
        <w:t xml:space="preserve">Competition is going on with other neighborhoods. </w:t>
      </w:r>
      <w:r w:rsidR="00F302FD">
        <w:rPr>
          <w:bCs/>
        </w:rPr>
        <w:t>Reminder to sign up</w:t>
      </w:r>
      <w:r w:rsidR="00081D0F">
        <w:rPr>
          <w:bCs/>
        </w:rPr>
        <w:t xml:space="preserve"> through Oct. 31</w:t>
      </w:r>
      <w:r w:rsidR="00081D0F" w:rsidRPr="00081D0F">
        <w:rPr>
          <w:bCs/>
          <w:vertAlign w:val="superscript"/>
        </w:rPr>
        <w:t>st</w:t>
      </w:r>
      <w:r w:rsidR="00081D0F">
        <w:rPr>
          <w:bCs/>
        </w:rPr>
        <w:t xml:space="preserve"> at </w:t>
      </w:r>
      <w:hyperlink r:id="rId5" w:history="1">
        <w:r w:rsidR="00081D0F" w:rsidRPr="00733ABF">
          <w:rPr>
            <w:rStyle w:val="Hyperlink"/>
            <w:bCs/>
          </w:rPr>
          <w:t>www.adopt-a-drain.org</w:t>
        </w:r>
      </w:hyperlink>
      <w:r w:rsidR="00081D0F">
        <w:rPr>
          <w:bCs/>
        </w:rPr>
        <w:t xml:space="preserve"> </w:t>
      </w:r>
    </w:p>
    <w:p w14:paraId="06AE394A" w14:textId="77777777" w:rsidR="00734F86" w:rsidRDefault="00734F86" w:rsidP="0043376B">
      <w:pPr>
        <w:spacing w:after="0" w:line="240" w:lineRule="auto"/>
      </w:pPr>
    </w:p>
    <w:p w14:paraId="3954B685" w14:textId="5CEE7822" w:rsidR="006354F7" w:rsidRPr="00664F20" w:rsidRDefault="00680808" w:rsidP="0043376B">
      <w:pPr>
        <w:spacing w:after="0" w:line="240" w:lineRule="auto"/>
        <w:rPr>
          <w:bCs/>
        </w:rPr>
      </w:pPr>
      <w:r>
        <w:rPr>
          <w:b/>
        </w:rPr>
        <w:t>NRP Ideas &amp; Brainstorming</w:t>
      </w:r>
      <w:r w:rsidR="006354F7">
        <w:rPr>
          <w:b/>
        </w:rPr>
        <w:t>:</w:t>
      </w:r>
      <w:r>
        <w:rPr>
          <w:b/>
        </w:rPr>
        <w:t xml:space="preserve"> </w:t>
      </w:r>
      <w:r w:rsidR="00664F20">
        <w:rPr>
          <w:bCs/>
        </w:rPr>
        <w:t>We’re looking for recommendations on spending funds</w:t>
      </w:r>
      <w:r w:rsidR="00820F8A">
        <w:rPr>
          <w:bCs/>
        </w:rPr>
        <w:t>. This needs to be submitted to the city by December.</w:t>
      </w:r>
    </w:p>
    <w:p w14:paraId="39AADB4A" w14:textId="77777777" w:rsidR="00081D0F" w:rsidRDefault="00081D0F" w:rsidP="00081D0F">
      <w:pPr>
        <w:spacing w:after="0" w:line="240" w:lineRule="auto"/>
      </w:pPr>
    </w:p>
    <w:p w14:paraId="2A5B3836" w14:textId="2F438C52" w:rsidR="00081D0F" w:rsidRDefault="00081D0F" w:rsidP="00081D0F">
      <w:pPr>
        <w:spacing w:after="0" w:line="240" w:lineRule="auto"/>
        <w:rPr>
          <w:bCs/>
        </w:rPr>
      </w:pPr>
      <w:r w:rsidRPr="00F66AD9">
        <w:rPr>
          <w:b/>
        </w:rPr>
        <w:t>A</w:t>
      </w:r>
      <w:r>
        <w:rPr>
          <w:b/>
        </w:rPr>
        <w:t>rt Wraps:</w:t>
      </w:r>
      <w:r>
        <w:rPr>
          <w:bCs/>
        </w:rPr>
        <w:t xml:space="preserve"> Charles</w:t>
      </w:r>
      <w:r w:rsidR="00680808">
        <w:rPr>
          <w:bCs/>
        </w:rPr>
        <w:t xml:space="preserve"> provided an update on the art wrap project. Gobble </w:t>
      </w:r>
      <w:proofErr w:type="spellStart"/>
      <w:r w:rsidR="00680808">
        <w:rPr>
          <w:bCs/>
        </w:rPr>
        <w:t>Gobble</w:t>
      </w:r>
      <w:proofErr w:type="spellEnd"/>
      <w:r w:rsidR="00680808">
        <w:rPr>
          <w:bCs/>
        </w:rPr>
        <w:t xml:space="preserve"> was declined because of the single color and </w:t>
      </w:r>
      <w:r w:rsidR="00664F20">
        <w:rPr>
          <w:bCs/>
        </w:rPr>
        <w:t xml:space="preserve">the Clip art is in the public domain and not owned by the artist. We’re reviewing this with the city. </w:t>
      </w:r>
    </w:p>
    <w:p w14:paraId="6F317D1F" w14:textId="589A12E2" w:rsidR="00081D0F" w:rsidRDefault="00081D0F" w:rsidP="00081D0F">
      <w:pPr>
        <w:spacing w:after="0" w:line="240" w:lineRule="auto"/>
        <w:rPr>
          <w:bCs/>
        </w:rPr>
      </w:pPr>
    </w:p>
    <w:p w14:paraId="29D3556C" w14:textId="70E6AD4A" w:rsidR="00081D0F" w:rsidRDefault="00664F20" w:rsidP="00081D0F">
      <w:pPr>
        <w:spacing w:after="0" w:line="240" w:lineRule="auto"/>
        <w:rPr>
          <w:b/>
        </w:rPr>
      </w:pPr>
      <w:r>
        <w:rPr>
          <w:b/>
        </w:rPr>
        <w:t>Board Meetings</w:t>
      </w:r>
      <w:r w:rsidR="00081D0F">
        <w:rPr>
          <w:b/>
        </w:rPr>
        <w:t>:</w:t>
      </w:r>
    </w:p>
    <w:p w14:paraId="12FFA126" w14:textId="4E46F2DC" w:rsidR="00664F20" w:rsidRPr="00664F20" w:rsidRDefault="00664F20" w:rsidP="00664F2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There is a board meeting next Tuesday. All are welcome to attend.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2E980349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6D5F8C">
        <w:t xml:space="preserve"> at 8:</w:t>
      </w:r>
      <w:r w:rsidR="00664F20">
        <w:t>45</w:t>
      </w:r>
      <w:r w:rsidR="00C23B36">
        <w:t>p</w:t>
      </w:r>
      <w:r w:rsidR="00081D0F">
        <w:t xml:space="preserve"> by </w:t>
      </w:r>
      <w:r w:rsidR="00664F20">
        <w:t xml:space="preserve">Larry &amp; Jane </w:t>
      </w:r>
      <w:r w:rsidR="00081D0F">
        <w:t>; 2</w:t>
      </w:r>
      <w:r w:rsidR="00081D0F" w:rsidRPr="00081D0F">
        <w:rPr>
          <w:vertAlign w:val="superscript"/>
        </w:rPr>
        <w:t>nd</w:t>
      </w:r>
      <w:r w:rsidR="00081D0F">
        <w:t xml:space="preserve"> by </w:t>
      </w:r>
      <w:r w:rsidR="00664F20">
        <w:t>Charles</w:t>
      </w:r>
      <w:r w:rsidR="00081D0F">
        <w:t>;</w:t>
      </w:r>
      <w:r>
        <w:t xml:space="preserve"> </w:t>
      </w:r>
      <w:r w:rsidR="00A438FC">
        <w:t xml:space="preserve">motion </w:t>
      </w:r>
      <w:r>
        <w:t>passed</w:t>
      </w:r>
      <w:r w:rsidR="00081D0F">
        <w:t xml:space="preserve"> unanimously.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DC15842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 Carlson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664F20">
        <w:t>9/15</w:t>
      </w:r>
      <w:r w:rsidR="0002102F">
        <w:t>/20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>
        <w:t>Robert Lodge</w:t>
      </w:r>
      <w:r w:rsidR="0002102F">
        <w:tab/>
      </w:r>
      <w:r w:rsidR="004662A4" w:rsidRPr="00FC685E">
        <w:t xml:space="preserve">Date: </w:t>
      </w:r>
      <w:r w:rsidR="00664F20">
        <w:t>9</w:t>
      </w:r>
      <w:r w:rsidR="0093076E">
        <w:t>/</w:t>
      </w:r>
      <w:r w:rsidR="00081D0F">
        <w:t>1</w:t>
      </w:r>
      <w:r w:rsidR="00664F20">
        <w:t>5</w:t>
      </w:r>
      <w:r w:rsidR="0093076E">
        <w:t>/20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A13"/>
    <w:multiLevelType w:val="hybridMultilevel"/>
    <w:tmpl w:val="2D42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BC9"/>
    <w:multiLevelType w:val="hybridMultilevel"/>
    <w:tmpl w:val="EC6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98B"/>
    <w:multiLevelType w:val="hybridMultilevel"/>
    <w:tmpl w:val="211EDF5E"/>
    <w:lvl w:ilvl="0" w:tplc="C1DEFB7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15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3076E"/>
    <w:rsid w:val="009410A2"/>
    <w:rsid w:val="00965713"/>
    <w:rsid w:val="0098574A"/>
    <w:rsid w:val="009B5033"/>
    <w:rsid w:val="009D4962"/>
    <w:rsid w:val="009F545F"/>
    <w:rsid w:val="00A04D89"/>
    <w:rsid w:val="00A05807"/>
    <w:rsid w:val="00A12855"/>
    <w:rsid w:val="00A20690"/>
    <w:rsid w:val="00A212D5"/>
    <w:rsid w:val="00A438FC"/>
    <w:rsid w:val="00A47B9B"/>
    <w:rsid w:val="00A534C4"/>
    <w:rsid w:val="00A576FE"/>
    <w:rsid w:val="00A609E1"/>
    <w:rsid w:val="00A741D8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028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65BC7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-a-dra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2020-09-15T22:44:00Z</dcterms:created>
  <dcterms:modified xsi:type="dcterms:W3CDTF">2020-09-16T00:05:00Z</dcterms:modified>
</cp:coreProperties>
</file>